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AAC6C" w14:textId="77777777" w:rsidR="00944804" w:rsidRDefault="007E460C" w:rsidP="00745D77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5D8D52D" wp14:editId="5A76F704">
            <wp:extent cx="943738" cy="9779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od Gam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124" cy="99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5A79E" w14:textId="77777777" w:rsidR="00944804" w:rsidRDefault="00944804" w:rsidP="00745D77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14:paraId="50EC1FF4" w14:textId="77777777" w:rsidR="009F097F" w:rsidRPr="00F66943" w:rsidRDefault="002E0945" w:rsidP="00745D77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F43541">
        <w:rPr>
          <w:rFonts w:ascii="Arial" w:hAnsi="Arial" w:cs="Arial"/>
          <w:b/>
          <w:sz w:val="28"/>
          <w:szCs w:val="22"/>
        </w:rPr>
        <w:t>Good Game</w:t>
      </w:r>
      <w:r w:rsidR="00F66943" w:rsidRPr="00F43541">
        <w:rPr>
          <w:rFonts w:ascii="Arial" w:hAnsi="Arial" w:cs="Arial"/>
          <w:b/>
          <w:sz w:val="28"/>
          <w:szCs w:val="22"/>
        </w:rPr>
        <w:t xml:space="preserve"> </w:t>
      </w:r>
      <w:r w:rsidR="00E416CB" w:rsidRPr="00F43541">
        <w:rPr>
          <w:rFonts w:ascii="Arial" w:hAnsi="Arial" w:cs="Arial"/>
          <w:b/>
          <w:sz w:val="28"/>
          <w:szCs w:val="22"/>
        </w:rPr>
        <w:t xml:space="preserve">Set to </w:t>
      </w:r>
      <w:r w:rsidR="00F66943" w:rsidRPr="00F43541">
        <w:rPr>
          <w:rFonts w:ascii="Arial" w:hAnsi="Arial" w:cs="Arial"/>
          <w:b/>
          <w:sz w:val="28"/>
          <w:szCs w:val="22"/>
        </w:rPr>
        <w:t xml:space="preserve">Launch </w:t>
      </w:r>
      <w:r w:rsidR="00E6541A" w:rsidRPr="00F43541">
        <w:rPr>
          <w:rFonts w:ascii="Arial" w:hAnsi="Arial" w:cs="Arial"/>
          <w:b/>
          <w:sz w:val="28"/>
          <w:szCs w:val="22"/>
        </w:rPr>
        <w:t xml:space="preserve">Their First </w:t>
      </w:r>
      <w:r w:rsidR="00F66943" w:rsidRPr="00F43541">
        <w:rPr>
          <w:rFonts w:ascii="Arial" w:hAnsi="Arial" w:cs="Arial"/>
          <w:b/>
          <w:sz w:val="28"/>
          <w:szCs w:val="22"/>
        </w:rPr>
        <w:t xml:space="preserve">Pub in </w:t>
      </w:r>
      <w:r w:rsidRPr="00F43541">
        <w:rPr>
          <w:rFonts w:ascii="Arial" w:hAnsi="Arial" w:cs="Arial"/>
          <w:b/>
          <w:sz w:val="28"/>
          <w:szCs w:val="22"/>
        </w:rPr>
        <w:t>L</w:t>
      </w:r>
      <w:bookmarkStart w:id="0" w:name="_GoBack"/>
      <w:bookmarkEnd w:id="0"/>
      <w:r w:rsidRPr="00F43541">
        <w:rPr>
          <w:rFonts w:ascii="Arial" w:hAnsi="Arial" w:cs="Arial"/>
          <w:b/>
          <w:sz w:val="28"/>
          <w:szCs w:val="22"/>
        </w:rPr>
        <w:t>ympstone</w:t>
      </w:r>
      <w:r w:rsidR="00E416CB" w:rsidRPr="00F43541">
        <w:rPr>
          <w:rFonts w:ascii="Arial" w:hAnsi="Arial" w:cs="Arial"/>
          <w:b/>
          <w:sz w:val="28"/>
          <w:szCs w:val="22"/>
        </w:rPr>
        <w:t xml:space="preserve"> Village</w:t>
      </w:r>
    </w:p>
    <w:p w14:paraId="0D92BF64" w14:textId="77777777" w:rsidR="00745D77" w:rsidRDefault="00745D77" w:rsidP="00745D77">
      <w:pPr>
        <w:pStyle w:val="NormalWeb"/>
        <w:jc w:val="center"/>
        <w:rPr>
          <w:rFonts w:ascii="Arial" w:hAnsi="Arial" w:cs="Arial"/>
          <w:sz w:val="22"/>
          <w:szCs w:val="22"/>
        </w:rPr>
      </w:pPr>
    </w:p>
    <w:p w14:paraId="11946D52" w14:textId="428BE56A" w:rsidR="009F097F" w:rsidRDefault="00F104E7" w:rsidP="00483454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DB446FD" wp14:editId="5872AE0C">
            <wp:extent cx="5731510" cy="35820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ckHookPhotoGoodGlobe-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CF24C" w14:textId="77777777" w:rsidR="00F104E7" w:rsidRDefault="00F104E7" w:rsidP="00483454">
      <w:pPr>
        <w:pStyle w:val="NormalWeb"/>
        <w:rPr>
          <w:rFonts w:ascii="Arial" w:hAnsi="Arial" w:cs="Arial"/>
          <w:sz w:val="22"/>
          <w:szCs w:val="22"/>
        </w:rPr>
      </w:pPr>
    </w:p>
    <w:p w14:paraId="06329778" w14:textId="77777777" w:rsidR="00954E37" w:rsidRDefault="005066CF" w:rsidP="00C665DA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team behind </w:t>
      </w:r>
      <w:r w:rsidR="00CA387C">
        <w:rPr>
          <w:rFonts w:ascii="Arial" w:hAnsi="Arial" w:cs="Arial"/>
          <w:sz w:val="22"/>
          <w:szCs w:val="22"/>
        </w:rPr>
        <w:t xml:space="preserve">organic charcuterie company, </w:t>
      </w:r>
      <w:r w:rsidR="00A40D9E">
        <w:rPr>
          <w:rFonts w:ascii="Arial" w:hAnsi="Arial" w:cs="Arial"/>
          <w:sz w:val="22"/>
          <w:szCs w:val="22"/>
        </w:rPr>
        <w:t>Good Game</w:t>
      </w:r>
      <w:r w:rsidR="00EC504C">
        <w:rPr>
          <w:rFonts w:ascii="Arial" w:hAnsi="Arial" w:cs="Arial"/>
          <w:sz w:val="22"/>
          <w:szCs w:val="22"/>
        </w:rPr>
        <w:t>,</w:t>
      </w:r>
      <w:r w:rsidR="006C5BF2">
        <w:rPr>
          <w:rFonts w:ascii="Arial" w:hAnsi="Arial" w:cs="Arial"/>
          <w:sz w:val="22"/>
          <w:szCs w:val="22"/>
        </w:rPr>
        <w:t xml:space="preserve"> and </w:t>
      </w:r>
      <w:r w:rsidR="00EC504C">
        <w:rPr>
          <w:rFonts w:ascii="Arial" w:hAnsi="Arial" w:cs="Arial"/>
          <w:sz w:val="22"/>
          <w:szCs w:val="22"/>
        </w:rPr>
        <w:t>barbecue</w:t>
      </w:r>
      <w:r w:rsidR="006C5BF2">
        <w:rPr>
          <w:rFonts w:ascii="Arial" w:hAnsi="Arial" w:cs="Arial"/>
          <w:sz w:val="22"/>
          <w:szCs w:val="22"/>
        </w:rPr>
        <w:t xml:space="preserve"> </w:t>
      </w:r>
      <w:r w:rsidR="00EC504C">
        <w:rPr>
          <w:rFonts w:ascii="Arial" w:hAnsi="Arial" w:cs="Arial"/>
          <w:sz w:val="22"/>
          <w:szCs w:val="22"/>
        </w:rPr>
        <w:t>s</w:t>
      </w:r>
      <w:r w:rsidR="006C5BF2">
        <w:rPr>
          <w:rFonts w:ascii="Arial" w:hAnsi="Arial" w:cs="Arial"/>
          <w:sz w:val="22"/>
          <w:szCs w:val="22"/>
        </w:rPr>
        <w:t>mokehouse</w:t>
      </w:r>
      <w:r w:rsidR="00EC504C">
        <w:rPr>
          <w:rFonts w:ascii="Arial" w:hAnsi="Arial" w:cs="Arial"/>
          <w:sz w:val="22"/>
          <w:szCs w:val="22"/>
        </w:rPr>
        <w:t>,</w:t>
      </w:r>
      <w:r w:rsidR="006C5BF2">
        <w:rPr>
          <w:rFonts w:ascii="Arial" w:hAnsi="Arial" w:cs="Arial"/>
          <w:sz w:val="22"/>
          <w:szCs w:val="22"/>
        </w:rPr>
        <w:t xml:space="preserve"> The Pig and Pallet</w:t>
      </w:r>
      <w:r w:rsidR="00CA387C">
        <w:rPr>
          <w:rFonts w:ascii="Arial" w:hAnsi="Arial" w:cs="Arial"/>
          <w:sz w:val="22"/>
          <w:szCs w:val="22"/>
        </w:rPr>
        <w:t>,</w:t>
      </w:r>
      <w:r w:rsidR="00483454">
        <w:rPr>
          <w:rFonts w:ascii="Arial" w:hAnsi="Arial" w:cs="Arial"/>
          <w:sz w:val="22"/>
          <w:szCs w:val="22"/>
        </w:rPr>
        <w:t xml:space="preserve"> have </w:t>
      </w:r>
      <w:r w:rsidR="00B1227F">
        <w:rPr>
          <w:rFonts w:ascii="Arial" w:hAnsi="Arial" w:cs="Arial"/>
          <w:sz w:val="22"/>
          <w:szCs w:val="22"/>
        </w:rPr>
        <w:t xml:space="preserve">taken </w:t>
      </w:r>
      <w:r w:rsidR="00E6541A">
        <w:rPr>
          <w:rFonts w:ascii="Arial" w:hAnsi="Arial" w:cs="Arial"/>
          <w:sz w:val="22"/>
          <w:szCs w:val="22"/>
        </w:rPr>
        <w:t xml:space="preserve">over </w:t>
      </w:r>
      <w:r w:rsidR="00B1227F">
        <w:rPr>
          <w:rFonts w:ascii="Arial" w:hAnsi="Arial" w:cs="Arial"/>
          <w:sz w:val="22"/>
          <w:szCs w:val="22"/>
        </w:rPr>
        <w:t>the helm of</w:t>
      </w:r>
      <w:r w:rsidR="00DE6E37">
        <w:rPr>
          <w:rFonts w:ascii="Arial" w:hAnsi="Arial" w:cs="Arial"/>
          <w:sz w:val="22"/>
          <w:szCs w:val="22"/>
        </w:rPr>
        <w:t xml:space="preserve"> </w:t>
      </w:r>
      <w:r w:rsidR="00EC504C">
        <w:rPr>
          <w:rFonts w:ascii="Arial" w:hAnsi="Arial" w:cs="Arial"/>
          <w:sz w:val="22"/>
          <w:szCs w:val="22"/>
        </w:rPr>
        <w:t xml:space="preserve">The Globe Inn – a </w:t>
      </w:r>
      <w:r>
        <w:rPr>
          <w:rFonts w:ascii="Arial" w:hAnsi="Arial" w:cs="Arial"/>
          <w:sz w:val="22"/>
          <w:szCs w:val="22"/>
        </w:rPr>
        <w:t xml:space="preserve">traditional </w:t>
      </w:r>
      <w:r w:rsidR="005562CD">
        <w:rPr>
          <w:rFonts w:ascii="Arial" w:hAnsi="Arial" w:cs="Arial"/>
          <w:sz w:val="22"/>
          <w:szCs w:val="22"/>
        </w:rPr>
        <w:t>pub</w:t>
      </w:r>
      <w:r w:rsidR="00EC50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</w:t>
      </w:r>
      <w:r w:rsidR="00A40D9E">
        <w:rPr>
          <w:rFonts w:ascii="Arial" w:hAnsi="Arial" w:cs="Arial"/>
          <w:sz w:val="22"/>
          <w:szCs w:val="22"/>
        </w:rPr>
        <w:t>Lympstone</w:t>
      </w:r>
      <w:r w:rsidR="00CA387C">
        <w:rPr>
          <w:rFonts w:ascii="Arial" w:hAnsi="Arial" w:cs="Arial"/>
          <w:sz w:val="22"/>
          <w:szCs w:val="22"/>
        </w:rPr>
        <w:t xml:space="preserve"> near Exmouth</w:t>
      </w:r>
      <w:r w:rsidR="00C665DA">
        <w:rPr>
          <w:rFonts w:ascii="Arial" w:hAnsi="Arial" w:cs="Arial"/>
          <w:sz w:val="22"/>
          <w:szCs w:val="22"/>
        </w:rPr>
        <w:t>. The popular pub will be</w:t>
      </w:r>
      <w:r w:rsidR="00CA387C">
        <w:rPr>
          <w:rFonts w:ascii="Arial" w:hAnsi="Arial" w:cs="Arial"/>
          <w:sz w:val="22"/>
          <w:szCs w:val="22"/>
        </w:rPr>
        <w:t xml:space="preserve"> ready to launch </w:t>
      </w:r>
      <w:r w:rsidR="00AD76EB">
        <w:rPr>
          <w:rFonts w:ascii="Arial" w:hAnsi="Arial" w:cs="Arial"/>
          <w:sz w:val="22"/>
          <w:szCs w:val="22"/>
        </w:rPr>
        <w:t>on Friday 20</w:t>
      </w:r>
      <w:r w:rsidR="00AD76EB" w:rsidRPr="00AD76EB">
        <w:rPr>
          <w:rFonts w:ascii="Arial" w:hAnsi="Arial" w:cs="Arial"/>
          <w:sz w:val="22"/>
          <w:szCs w:val="22"/>
          <w:vertAlign w:val="superscript"/>
        </w:rPr>
        <w:t>th</w:t>
      </w:r>
      <w:r w:rsidR="00AD76EB">
        <w:rPr>
          <w:rFonts w:ascii="Arial" w:hAnsi="Arial" w:cs="Arial"/>
          <w:sz w:val="22"/>
          <w:szCs w:val="22"/>
        </w:rPr>
        <w:t xml:space="preserve"> July </w:t>
      </w:r>
      <w:r>
        <w:rPr>
          <w:rFonts w:ascii="Arial" w:hAnsi="Arial" w:cs="Arial"/>
          <w:sz w:val="22"/>
          <w:szCs w:val="22"/>
        </w:rPr>
        <w:t>with an assured</w:t>
      </w:r>
      <w:r w:rsidR="00842C98">
        <w:rPr>
          <w:rFonts w:ascii="Arial" w:hAnsi="Arial" w:cs="Arial"/>
          <w:sz w:val="22"/>
          <w:szCs w:val="22"/>
        </w:rPr>
        <w:t xml:space="preserve"> menu</w:t>
      </w:r>
      <w:r w:rsidR="00474091">
        <w:rPr>
          <w:rFonts w:ascii="Arial" w:hAnsi="Arial" w:cs="Arial"/>
          <w:sz w:val="22"/>
          <w:szCs w:val="22"/>
        </w:rPr>
        <w:t>, a fine selection of craft ales</w:t>
      </w:r>
      <w:r w:rsidR="00E6541A">
        <w:rPr>
          <w:rFonts w:ascii="Arial" w:hAnsi="Arial" w:cs="Arial"/>
          <w:sz w:val="22"/>
          <w:szCs w:val="22"/>
        </w:rPr>
        <w:t xml:space="preserve">, </w:t>
      </w:r>
      <w:r w:rsidR="00474091">
        <w:rPr>
          <w:rFonts w:ascii="Arial" w:hAnsi="Arial" w:cs="Arial"/>
          <w:sz w:val="22"/>
          <w:szCs w:val="22"/>
        </w:rPr>
        <w:t xml:space="preserve">cider </w:t>
      </w:r>
      <w:r w:rsidR="00E6541A">
        <w:rPr>
          <w:rFonts w:ascii="Arial" w:hAnsi="Arial" w:cs="Arial"/>
          <w:sz w:val="22"/>
          <w:szCs w:val="22"/>
        </w:rPr>
        <w:t xml:space="preserve">and wine, </w:t>
      </w:r>
      <w:r w:rsidR="00474091">
        <w:rPr>
          <w:rFonts w:ascii="Arial" w:hAnsi="Arial" w:cs="Arial"/>
          <w:sz w:val="22"/>
          <w:szCs w:val="22"/>
        </w:rPr>
        <w:t xml:space="preserve">and </w:t>
      </w:r>
      <w:r w:rsidR="00A501F8">
        <w:rPr>
          <w:rFonts w:ascii="Arial" w:hAnsi="Arial" w:cs="Arial"/>
          <w:sz w:val="22"/>
          <w:szCs w:val="22"/>
        </w:rPr>
        <w:t>an atmosphere to encourage muddy dog-walkers</w:t>
      </w:r>
      <w:r w:rsidR="00D90C14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5562CD">
        <w:rPr>
          <w:rFonts w:ascii="Arial" w:hAnsi="Arial" w:cs="Arial"/>
          <w:sz w:val="22"/>
          <w:szCs w:val="22"/>
        </w:rPr>
        <w:t>local residents</w:t>
      </w:r>
      <w:proofErr w:type="gramEnd"/>
      <w:r w:rsidR="005562CD">
        <w:rPr>
          <w:rFonts w:ascii="Arial" w:hAnsi="Arial" w:cs="Arial"/>
          <w:sz w:val="22"/>
          <w:szCs w:val="22"/>
        </w:rPr>
        <w:t xml:space="preserve"> </w:t>
      </w:r>
      <w:r w:rsidR="00A501F8">
        <w:rPr>
          <w:rFonts w:ascii="Arial" w:hAnsi="Arial" w:cs="Arial"/>
          <w:sz w:val="22"/>
          <w:szCs w:val="22"/>
        </w:rPr>
        <w:t>and food aficionados alike.</w:t>
      </w:r>
    </w:p>
    <w:p w14:paraId="5DE97E4E" w14:textId="77777777" w:rsidR="00AD76EB" w:rsidRDefault="00AD76EB" w:rsidP="00C665DA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pubs closing at a rate of 29 a week across the UK, Steve Williams and Pete Woodham-Kay have bucked the trend,</w:t>
      </w:r>
      <w:r w:rsidR="006C5BF2">
        <w:rPr>
          <w:rFonts w:ascii="Arial" w:hAnsi="Arial" w:cs="Arial"/>
          <w:sz w:val="22"/>
          <w:szCs w:val="22"/>
        </w:rPr>
        <w:t xml:space="preserve"> working with </w:t>
      </w:r>
      <w:proofErr w:type="spellStart"/>
      <w:r w:rsidR="006C5BF2">
        <w:rPr>
          <w:rFonts w:ascii="Arial" w:hAnsi="Arial" w:cs="Arial"/>
          <w:sz w:val="22"/>
          <w:szCs w:val="22"/>
        </w:rPr>
        <w:t>Heavitre</w:t>
      </w:r>
      <w:r w:rsidR="004964CF">
        <w:rPr>
          <w:rFonts w:ascii="Arial" w:hAnsi="Arial" w:cs="Arial"/>
          <w:sz w:val="22"/>
          <w:szCs w:val="22"/>
        </w:rPr>
        <w:t>e</w:t>
      </w:r>
      <w:proofErr w:type="spellEnd"/>
      <w:r w:rsidR="006C5BF2">
        <w:rPr>
          <w:rFonts w:ascii="Arial" w:hAnsi="Arial" w:cs="Arial"/>
          <w:sz w:val="22"/>
          <w:szCs w:val="22"/>
        </w:rPr>
        <w:t xml:space="preserve"> Brewery </w:t>
      </w:r>
      <w:r w:rsidR="004964CF">
        <w:rPr>
          <w:rFonts w:ascii="Arial" w:hAnsi="Arial" w:cs="Arial"/>
          <w:sz w:val="22"/>
          <w:szCs w:val="22"/>
        </w:rPr>
        <w:t>to spend four</w:t>
      </w:r>
      <w:r>
        <w:rPr>
          <w:rFonts w:ascii="Arial" w:hAnsi="Arial" w:cs="Arial"/>
          <w:sz w:val="22"/>
          <w:szCs w:val="22"/>
        </w:rPr>
        <w:t xml:space="preserve"> weeks renovating the premise</w:t>
      </w:r>
      <w:r w:rsidR="004964C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2E0945">
        <w:rPr>
          <w:rFonts w:ascii="Arial" w:hAnsi="Arial" w:cs="Arial"/>
          <w:sz w:val="22"/>
          <w:szCs w:val="22"/>
        </w:rPr>
        <w:t>updating the cellar, electrics and kitchen.</w:t>
      </w:r>
    </w:p>
    <w:p w14:paraId="619F5A83" w14:textId="77777777" w:rsidR="00B1227F" w:rsidRDefault="00B1227F" w:rsidP="00C665DA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6541A">
        <w:rPr>
          <w:rFonts w:ascii="Arial" w:hAnsi="Arial" w:cs="Arial"/>
          <w:sz w:val="22"/>
          <w:szCs w:val="22"/>
        </w:rPr>
        <w:t xml:space="preserve">cellar has been </w:t>
      </w:r>
      <w:r w:rsidR="004964CF">
        <w:rPr>
          <w:rFonts w:ascii="Arial" w:hAnsi="Arial" w:cs="Arial"/>
          <w:sz w:val="22"/>
          <w:szCs w:val="22"/>
        </w:rPr>
        <w:t>refitted</w:t>
      </w:r>
      <w:r w:rsidR="00E6541A">
        <w:rPr>
          <w:rFonts w:ascii="Arial" w:hAnsi="Arial" w:cs="Arial"/>
          <w:sz w:val="22"/>
          <w:szCs w:val="22"/>
        </w:rPr>
        <w:t xml:space="preserve"> by St Austell Brewery, who are providing a carefully chosen selection of craft beer.</w:t>
      </w:r>
      <w:r w:rsidR="006C5BF2">
        <w:rPr>
          <w:rFonts w:ascii="Arial" w:hAnsi="Arial" w:cs="Arial"/>
          <w:sz w:val="22"/>
          <w:szCs w:val="22"/>
        </w:rPr>
        <w:t xml:space="preserve"> The </w:t>
      </w:r>
      <w:r w:rsidR="004964CF">
        <w:rPr>
          <w:rFonts w:ascii="Arial" w:hAnsi="Arial" w:cs="Arial"/>
          <w:sz w:val="22"/>
          <w:szCs w:val="22"/>
        </w:rPr>
        <w:t xml:space="preserve">team </w:t>
      </w:r>
      <w:r w:rsidR="006C5BF2">
        <w:rPr>
          <w:rFonts w:ascii="Arial" w:hAnsi="Arial" w:cs="Arial"/>
          <w:sz w:val="22"/>
          <w:szCs w:val="22"/>
        </w:rPr>
        <w:t xml:space="preserve">are </w:t>
      </w:r>
      <w:r w:rsidR="007E460C">
        <w:rPr>
          <w:rFonts w:ascii="Arial" w:hAnsi="Arial" w:cs="Arial"/>
          <w:sz w:val="22"/>
          <w:szCs w:val="22"/>
        </w:rPr>
        <w:t xml:space="preserve">also </w:t>
      </w:r>
      <w:r w:rsidR="006C5BF2">
        <w:rPr>
          <w:rFonts w:ascii="Arial" w:hAnsi="Arial" w:cs="Arial"/>
          <w:sz w:val="22"/>
          <w:szCs w:val="22"/>
        </w:rPr>
        <w:t>working with an</w:t>
      </w:r>
      <w:r w:rsidR="00E5658C">
        <w:rPr>
          <w:rFonts w:ascii="Arial" w:hAnsi="Arial" w:cs="Arial"/>
          <w:sz w:val="22"/>
          <w:szCs w:val="22"/>
        </w:rPr>
        <w:t xml:space="preserve"> </w:t>
      </w:r>
      <w:r w:rsidR="006C5BF2">
        <w:rPr>
          <w:rFonts w:ascii="Arial" w:hAnsi="Arial" w:cs="Arial"/>
          <w:sz w:val="22"/>
          <w:szCs w:val="22"/>
        </w:rPr>
        <w:t xml:space="preserve">independent </w:t>
      </w:r>
      <w:r w:rsidR="00E5658C">
        <w:rPr>
          <w:rFonts w:ascii="Arial" w:hAnsi="Arial" w:cs="Arial"/>
          <w:sz w:val="22"/>
          <w:szCs w:val="22"/>
        </w:rPr>
        <w:t xml:space="preserve">UK </w:t>
      </w:r>
      <w:r w:rsidR="006C5BF2">
        <w:rPr>
          <w:rFonts w:ascii="Arial" w:hAnsi="Arial" w:cs="Arial"/>
          <w:sz w:val="22"/>
          <w:szCs w:val="22"/>
        </w:rPr>
        <w:t xml:space="preserve">wine importer </w:t>
      </w:r>
      <w:r w:rsidR="004964CF">
        <w:rPr>
          <w:rFonts w:ascii="Arial" w:hAnsi="Arial" w:cs="Arial"/>
          <w:sz w:val="22"/>
          <w:szCs w:val="22"/>
        </w:rPr>
        <w:t xml:space="preserve">with a </w:t>
      </w:r>
      <w:r w:rsidR="006C5BF2">
        <w:rPr>
          <w:rFonts w:ascii="Arial" w:hAnsi="Arial" w:cs="Arial"/>
          <w:sz w:val="22"/>
          <w:szCs w:val="22"/>
        </w:rPr>
        <w:t>chalk mine</w:t>
      </w:r>
      <w:r w:rsidR="00E5658C">
        <w:rPr>
          <w:rFonts w:ascii="Arial" w:hAnsi="Arial" w:cs="Arial"/>
          <w:sz w:val="22"/>
          <w:szCs w:val="22"/>
        </w:rPr>
        <w:t xml:space="preserve"> cellar that </w:t>
      </w:r>
      <w:r w:rsidR="004964CF">
        <w:rPr>
          <w:rFonts w:ascii="Arial" w:hAnsi="Arial" w:cs="Arial"/>
          <w:sz w:val="22"/>
          <w:szCs w:val="22"/>
        </w:rPr>
        <w:t xml:space="preserve">stores </w:t>
      </w:r>
      <w:r w:rsidR="006C5BF2">
        <w:rPr>
          <w:rFonts w:ascii="Arial" w:hAnsi="Arial" w:cs="Arial"/>
          <w:sz w:val="22"/>
          <w:szCs w:val="22"/>
        </w:rPr>
        <w:t>a</w:t>
      </w:r>
      <w:r w:rsidR="004964CF">
        <w:rPr>
          <w:rFonts w:ascii="Arial" w:hAnsi="Arial" w:cs="Arial"/>
          <w:sz w:val="22"/>
          <w:szCs w:val="22"/>
        </w:rPr>
        <w:t xml:space="preserve"> revered </w:t>
      </w:r>
      <w:r w:rsidR="006C5BF2">
        <w:rPr>
          <w:rFonts w:ascii="Arial" w:hAnsi="Arial" w:cs="Arial"/>
          <w:sz w:val="22"/>
          <w:szCs w:val="22"/>
        </w:rPr>
        <w:t xml:space="preserve">selection of European wines. </w:t>
      </w:r>
      <w:r w:rsidR="00E6541A">
        <w:rPr>
          <w:rFonts w:ascii="Arial" w:hAnsi="Arial" w:cs="Arial"/>
          <w:sz w:val="22"/>
          <w:szCs w:val="22"/>
        </w:rPr>
        <w:t xml:space="preserve"> </w:t>
      </w:r>
    </w:p>
    <w:p w14:paraId="39604E2C" w14:textId="77777777" w:rsidR="00CA387C" w:rsidRDefault="00CA387C" w:rsidP="00C665DA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 w:rsidRPr="002214A3">
        <w:rPr>
          <w:rFonts w:ascii="Arial" w:hAnsi="Arial" w:cs="Arial"/>
          <w:sz w:val="22"/>
          <w:szCs w:val="22"/>
        </w:rPr>
        <w:lastRenderedPageBreak/>
        <w:t xml:space="preserve">Best known for </w:t>
      </w:r>
      <w:r>
        <w:rPr>
          <w:rFonts w:ascii="Arial" w:hAnsi="Arial" w:cs="Arial"/>
          <w:sz w:val="22"/>
          <w:szCs w:val="22"/>
        </w:rPr>
        <w:t>producing</w:t>
      </w:r>
      <w:r w:rsidRPr="002214A3">
        <w:rPr>
          <w:rFonts w:ascii="Arial" w:hAnsi="Arial" w:cs="Arial"/>
          <w:sz w:val="22"/>
          <w:szCs w:val="22"/>
        </w:rPr>
        <w:t xml:space="preserve"> naturally dried game and cured meats,</w:t>
      </w:r>
      <w:r w:rsidR="00AD76EB">
        <w:rPr>
          <w:rFonts w:ascii="Arial" w:hAnsi="Arial" w:cs="Arial"/>
          <w:sz w:val="22"/>
          <w:szCs w:val="22"/>
        </w:rPr>
        <w:t xml:space="preserve"> as well as running popular beer and smokehouse </w:t>
      </w:r>
      <w:r w:rsidR="002E0945">
        <w:rPr>
          <w:rFonts w:ascii="Arial" w:hAnsi="Arial" w:cs="Arial"/>
          <w:sz w:val="22"/>
          <w:szCs w:val="22"/>
        </w:rPr>
        <w:t xml:space="preserve">restaurant </w:t>
      </w:r>
      <w:r w:rsidR="00AD76EB">
        <w:rPr>
          <w:rFonts w:ascii="Arial" w:hAnsi="Arial" w:cs="Arial"/>
          <w:sz w:val="22"/>
          <w:szCs w:val="22"/>
        </w:rPr>
        <w:t xml:space="preserve">The Pig and Pallet in Topsham, </w:t>
      </w:r>
      <w:r w:rsidR="002E0945">
        <w:rPr>
          <w:rFonts w:ascii="Arial" w:hAnsi="Arial" w:cs="Arial"/>
          <w:sz w:val="22"/>
          <w:szCs w:val="22"/>
        </w:rPr>
        <w:t xml:space="preserve">Steve and Pete </w:t>
      </w:r>
      <w:r w:rsidR="00B1227F">
        <w:rPr>
          <w:rFonts w:ascii="Arial" w:hAnsi="Arial" w:cs="Arial"/>
          <w:sz w:val="22"/>
          <w:szCs w:val="22"/>
        </w:rPr>
        <w:t>are keen</w:t>
      </w:r>
      <w:r w:rsidR="00AD76EB">
        <w:rPr>
          <w:rFonts w:ascii="Arial" w:hAnsi="Arial" w:cs="Arial"/>
          <w:sz w:val="22"/>
          <w:szCs w:val="22"/>
        </w:rPr>
        <w:t xml:space="preserve"> </w:t>
      </w:r>
      <w:r w:rsidR="00B1227F">
        <w:rPr>
          <w:rFonts w:ascii="Arial" w:hAnsi="Arial" w:cs="Arial"/>
          <w:sz w:val="22"/>
          <w:szCs w:val="22"/>
        </w:rPr>
        <w:t>for The Globe Inn to continue operating as a community watering-hole</w:t>
      </w:r>
      <w:r w:rsidR="00C665DA">
        <w:rPr>
          <w:rFonts w:ascii="Arial" w:hAnsi="Arial" w:cs="Arial"/>
          <w:sz w:val="22"/>
          <w:szCs w:val="22"/>
        </w:rPr>
        <w:t>,</w:t>
      </w:r>
      <w:r w:rsidR="00B1227F">
        <w:rPr>
          <w:rFonts w:ascii="Arial" w:hAnsi="Arial" w:cs="Arial"/>
          <w:sz w:val="22"/>
          <w:szCs w:val="22"/>
        </w:rPr>
        <w:t xml:space="preserve"> serving </w:t>
      </w:r>
      <w:r w:rsidR="00C665DA">
        <w:rPr>
          <w:rFonts w:ascii="Arial" w:hAnsi="Arial" w:cs="Arial"/>
          <w:sz w:val="22"/>
          <w:szCs w:val="22"/>
        </w:rPr>
        <w:t xml:space="preserve">the thirsty needs of </w:t>
      </w:r>
      <w:r w:rsidR="00B1227F">
        <w:rPr>
          <w:rFonts w:ascii="Arial" w:hAnsi="Arial" w:cs="Arial"/>
          <w:sz w:val="22"/>
          <w:szCs w:val="22"/>
        </w:rPr>
        <w:t>locals and visitors</w:t>
      </w:r>
      <w:r w:rsidR="00C665DA">
        <w:rPr>
          <w:rFonts w:ascii="Arial" w:hAnsi="Arial" w:cs="Arial"/>
          <w:sz w:val="22"/>
          <w:szCs w:val="22"/>
        </w:rPr>
        <w:t xml:space="preserve"> alike</w:t>
      </w:r>
      <w:r w:rsidR="00B1227F">
        <w:rPr>
          <w:rFonts w:ascii="Arial" w:hAnsi="Arial" w:cs="Arial"/>
          <w:sz w:val="22"/>
          <w:szCs w:val="22"/>
        </w:rPr>
        <w:t>.</w:t>
      </w:r>
    </w:p>
    <w:p w14:paraId="3EA3CE1E" w14:textId="77777777" w:rsidR="00B1227F" w:rsidRDefault="00B1227F" w:rsidP="00C665DA">
      <w:pPr>
        <w:pStyle w:val="NormalWeb"/>
        <w:spacing w:after="15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Co-Director Steve Williams said, “</w:t>
      </w:r>
      <w:r w:rsidR="00E6541A">
        <w:rPr>
          <w:rFonts w:ascii="Arial" w:hAnsi="Arial" w:cs="Arial"/>
          <w:sz w:val="22"/>
          <w:szCs w:val="22"/>
        </w:rPr>
        <w:t>As our first Good Game pub, w</w:t>
      </w:r>
      <w:r>
        <w:rPr>
          <w:rFonts w:ascii="Arial" w:hAnsi="Arial" w:cs="Arial"/>
          <w:sz w:val="22"/>
          <w:szCs w:val="22"/>
        </w:rPr>
        <w:t xml:space="preserve">e wanted to launch the sort of place where we would go ourselves. </w:t>
      </w:r>
      <w:r w:rsidR="006C5BF2">
        <w:rPr>
          <w:rFonts w:ascii="Arial" w:hAnsi="Arial" w:cs="Arial"/>
          <w:sz w:val="22"/>
          <w:szCs w:val="22"/>
        </w:rPr>
        <w:t xml:space="preserve">I have been drinking in </w:t>
      </w:r>
      <w:r>
        <w:rPr>
          <w:rFonts w:ascii="Arial" w:hAnsi="Arial" w:cs="Arial"/>
          <w:sz w:val="22"/>
          <w:szCs w:val="22"/>
        </w:rPr>
        <w:t xml:space="preserve">The Globe Inn </w:t>
      </w:r>
      <w:r w:rsidR="006C5BF2">
        <w:rPr>
          <w:rFonts w:ascii="Arial" w:hAnsi="Arial" w:cs="Arial"/>
          <w:sz w:val="22"/>
          <w:szCs w:val="22"/>
        </w:rPr>
        <w:t xml:space="preserve">for 15 years and it </w:t>
      </w:r>
      <w:r>
        <w:rPr>
          <w:rFonts w:ascii="Arial" w:hAnsi="Arial" w:cs="Arial"/>
          <w:sz w:val="22"/>
          <w:szCs w:val="22"/>
        </w:rPr>
        <w:t>has</w:t>
      </w:r>
      <w:r w:rsidR="006C5BF2">
        <w:rPr>
          <w:rFonts w:ascii="Arial" w:hAnsi="Arial" w:cs="Arial"/>
          <w:sz w:val="22"/>
          <w:szCs w:val="22"/>
        </w:rPr>
        <w:t xml:space="preserve"> always </w:t>
      </w:r>
      <w:proofErr w:type="gramStart"/>
      <w:r w:rsidR="006C5BF2">
        <w:rPr>
          <w:rFonts w:ascii="Arial" w:hAnsi="Arial" w:cs="Arial"/>
          <w:sz w:val="22"/>
          <w:szCs w:val="22"/>
        </w:rPr>
        <w:t>has</w:t>
      </w:r>
      <w:proofErr w:type="gramEnd"/>
      <w:r>
        <w:rPr>
          <w:rFonts w:ascii="Arial" w:hAnsi="Arial" w:cs="Arial"/>
          <w:sz w:val="22"/>
          <w:szCs w:val="22"/>
        </w:rPr>
        <w:t xml:space="preserve"> a relaxed atmosphere, with great food and drink. We’ve got a terrific team on-board who are all equally passionate about warm hospitality and service.”</w:t>
      </w:r>
    </w:p>
    <w:p w14:paraId="2D273076" w14:textId="77777777" w:rsidR="00EE1D1D" w:rsidRDefault="007E460C" w:rsidP="00C665DA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Bringing</w:t>
      </w:r>
      <w:r w:rsidR="00EC504C">
        <w:rPr>
          <w:rFonts w:ascii="Arial" w:hAnsi="Arial" w:cs="Arial"/>
          <w:sz w:val="22"/>
          <w:szCs w:val="22"/>
        </w:rPr>
        <w:t xml:space="preserve"> Good Game’s much-loved approach of food with integrity to the menu</w:t>
      </w:r>
      <w:r>
        <w:rPr>
          <w:rFonts w:ascii="Arial" w:hAnsi="Arial" w:cs="Arial"/>
          <w:sz w:val="22"/>
          <w:szCs w:val="22"/>
        </w:rPr>
        <w:t>,</w:t>
      </w:r>
      <w:r w:rsidR="00EC50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diners can expect </w:t>
      </w:r>
      <w:r w:rsidR="00EC504C">
        <w:rPr>
          <w:rFonts w:ascii="Arial" w:hAnsi="Arial" w:cs="Arial"/>
          <w:sz w:val="22"/>
          <w:szCs w:val="22"/>
        </w:rPr>
        <w:t xml:space="preserve">a </w:t>
      </w:r>
      <w:r w:rsidR="00954E37">
        <w:rPr>
          <w:rFonts w:ascii="Arial" w:hAnsi="Arial" w:cs="Arial"/>
          <w:sz w:val="22"/>
          <w:szCs w:val="22"/>
        </w:rPr>
        <w:t xml:space="preserve">combination of </w:t>
      </w:r>
      <w:r w:rsidR="009E67F9">
        <w:rPr>
          <w:rFonts w:ascii="Arial" w:hAnsi="Arial" w:cs="Arial"/>
          <w:sz w:val="22"/>
          <w:szCs w:val="22"/>
        </w:rPr>
        <w:t xml:space="preserve">bold flavours, with gutsy </w:t>
      </w:r>
      <w:r w:rsidR="00B74EA8">
        <w:rPr>
          <w:rFonts w:ascii="Arial" w:hAnsi="Arial" w:cs="Arial"/>
          <w:sz w:val="22"/>
          <w:szCs w:val="22"/>
        </w:rPr>
        <w:t>mains</w:t>
      </w:r>
      <w:r w:rsidR="009E67F9">
        <w:rPr>
          <w:rFonts w:ascii="Arial" w:hAnsi="Arial" w:cs="Arial"/>
          <w:sz w:val="22"/>
          <w:szCs w:val="22"/>
        </w:rPr>
        <w:t xml:space="preserve"> alongside</w:t>
      </w:r>
      <w:r w:rsidR="00B74EA8">
        <w:rPr>
          <w:rFonts w:ascii="Arial" w:hAnsi="Arial" w:cs="Arial"/>
          <w:sz w:val="22"/>
          <w:szCs w:val="22"/>
        </w:rPr>
        <w:t xml:space="preserve"> creative side dishes</w:t>
      </w:r>
      <w:r w:rsidR="00706D55">
        <w:rPr>
          <w:rFonts w:ascii="Arial" w:hAnsi="Arial" w:cs="Arial"/>
          <w:sz w:val="22"/>
          <w:szCs w:val="22"/>
        </w:rPr>
        <w:t>.</w:t>
      </w:r>
      <w:r w:rsidR="001858BF">
        <w:rPr>
          <w:rFonts w:ascii="Arial" w:hAnsi="Arial" w:cs="Arial"/>
          <w:sz w:val="22"/>
          <w:szCs w:val="22"/>
        </w:rPr>
        <w:t xml:space="preserve"> </w:t>
      </w:r>
      <w:r w:rsidR="002534BC">
        <w:rPr>
          <w:rFonts w:ascii="Arial" w:hAnsi="Arial" w:cs="Arial"/>
          <w:sz w:val="22"/>
          <w:szCs w:val="22"/>
        </w:rPr>
        <w:t>D</w:t>
      </w:r>
      <w:r w:rsidR="00B868AA">
        <w:rPr>
          <w:rFonts w:ascii="Arial" w:hAnsi="Arial" w:cs="Arial"/>
          <w:sz w:val="22"/>
          <w:szCs w:val="22"/>
        </w:rPr>
        <w:t xml:space="preserve">ishes </w:t>
      </w:r>
      <w:r w:rsidR="00706D55">
        <w:rPr>
          <w:rFonts w:ascii="Arial" w:hAnsi="Arial" w:cs="Arial"/>
          <w:sz w:val="22"/>
          <w:szCs w:val="22"/>
        </w:rPr>
        <w:t>includ</w:t>
      </w:r>
      <w:r w:rsidR="00F217AF">
        <w:rPr>
          <w:rFonts w:ascii="Arial" w:hAnsi="Arial" w:cs="Arial"/>
          <w:sz w:val="22"/>
          <w:szCs w:val="22"/>
        </w:rPr>
        <w:t>e</w:t>
      </w:r>
      <w:r w:rsidR="00A31140">
        <w:rPr>
          <w:rFonts w:ascii="Arial" w:hAnsi="Arial" w:cs="Arial"/>
          <w:sz w:val="22"/>
          <w:szCs w:val="22"/>
        </w:rPr>
        <w:t xml:space="preserve"> </w:t>
      </w:r>
      <w:r w:rsidR="00EC504C">
        <w:rPr>
          <w:rFonts w:ascii="Arial" w:hAnsi="Arial" w:cs="Arial"/>
          <w:sz w:val="22"/>
          <w:szCs w:val="22"/>
        </w:rPr>
        <w:t>m</w:t>
      </w:r>
      <w:r w:rsidR="006C5BF2">
        <w:rPr>
          <w:rFonts w:ascii="Arial" w:hAnsi="Arial" w:cs="Arial"/>
          <w:sz w:val="22"/>
          <w:szCs w:val="22"/>
        </w:rPr>
        <w:t xml:space="preserve">acaroni </w:t>
      </w:r>
      <w:r w:rsidR="00EC504C">
        <w:rPr>
          <w:rFonts w:ascii="Arial" w:hAnsi="Arial" w:cs="Arial"/>
          <w:sz w:val="22"/>
          <w:szCs w:val="22"/>
        </w:rPr>
        <w:t>c</w:t>
      </w:r>
      <w:r w:rsidR="006C5BF2">
        <w:rPr>
          <w:rFonts w:ascii="Arial" w:hAnsi="Arial" w:cs="Arial"/>
          <w:sz w:val="22"/>
          <w:szCs w:val="22"/>
        </w:rPr>
        <w:t>heese</w:t>
      </w:r>
      <w:r w:rsidR="00706D55">
        <w:rPr>
          <w:rFonts w:ascii="Arial" w:hAnsi="Arial" w:cs="Arial"/>
          <w:sz w:val="22"/>
          <w:szCs w:val="22"/>
        </w:rPr>
        <w:t xml:space="preserve">, </w:t>
      </w:r>
      <w:r w:rsidR="00EC504C">
        <w:rPr>
          <w:rFonts w:ascii="Arial" w:hAnsi="Arial" w:cs="Arial"/>
          <w:sz w:val="22"/>
          <w:szCs w:val="22"/>
        </w:rPr>
        <w:t>c</w:t>
      </w:r>
      <w:r w:rsidR="006C5BF2">
        <w:rPr>
          <w:rFonts w:ascii="Arial" w:hAnsi="Arial" w:cs="Arial"/>
          <w:sz w:val="22"/>
          <w:szCs w:val="22"/>
        </w:rPr>
        <w:t xml:space="preserve">harcuterie </w:t>
      </w:r>
      <w:r w:rsidR="00EC504C">
        <w:rPr>
          <w:rFonts w:ascii="Arial" w:hAnsi="Arial" w:cs="Arial"/>
          <w:sz w:val="22"/>
          <w:szCs w:val="22"/>
        </w:rPr>
        <w:t>p</w:t>
      </w:r>
      <w:r w:rsidR="006C5BF2">
        <w:rPr>
          <w:rFonts w:ascii="Arial" w:hAnsi="Arial" w:cs="Arial"/>
          <w:sz w:val="22"/>
          <w:szCs w:val="22"/>
        </w:rPr>
        <w:t xml:space="preserve">latters, </w:t>
      </w:r>
      <w:r w:rsidR="00EC504C">
        <w:rPr>
          <w:rFonts w:ascii="Arial" w:hAnsi="Arial" w:cs="Arial"/>
          <w:sz w:val="22"/>
          <w:szCs w:val="22"/>
        </w:rPr>
        <w:t>v</w:t>
      </w:r>
      <w:r w:rsidR="006C5BF2">
        <w:rPr>
          <w:rFonts w:ascii="Arial" w:hAnsi="Arial" w:cs="Arial"/>
          <w:sz w:val="22"/>
          <w:szCs w:val="22"/>
        </w:rPr>
        <w:t xml:space="preserve">enison </w:t>
      </w:r>
      <w:r w:rsidR="00EC504C">
        <w:rPr>
          <w:rFonts w:ascii="Arial" w:hAnsi="Arial" w:cs="Arial"/>
          <w:sz w:val="22"/>
          <w:szCs w:val="22"/>
        </w:rPr>
        <w:t>b</w:t>
      </w:r>
      <w:r w:rsidR="006C5BF2">
        <w:rPr>
          <w:rFonts w:ascii="Arial" w:hAnsi="Arial" w:cs="Arial"/>
          <w:sz w:val="22"/>
          <w:szCs w:val="22"/>
        </w:rPr>
        <w:t>urgers</w:t>
      </w:r>
      <w:r w:rsidR="00A31140">
        <w:rPr>
          <w:rFonts w:ascii="Arial" w:hAnsi="Arial" w:cs="Arial"/>
          <w:sz w:val="22"/>
          <w:szCs w:val="22"/>
        </w:rPr>
        <w:t xml:space="preserve"> </w:t>
      </w:r>
      <w:r w:rsidR="00706D55">
        <w:rPr>
          <w:rFonts w:ascii="Arial" w:hAnsi="Arial" w:cs="Arial"/>
          <w:sz w:val="22"/>
          <w:szCs w:val="22"/>
        </w:rPr>
        <w:t>and</w:t>
      </w:r>
      <w:r w:rsidR="00EE1D1D">
        <w:rPr>
          <w:rFonts w:ascii="Arial" w:hAnsi="Arial" w:cs="Arial"/>
          <w:sz w:val="22"/>
          <w:szCs w:val="22"/>
        </w:rPr>
        <w:t xml:space="preserve"> </w:t>
      </w:r>
      <w:r w:rsidR="00EC504C">
        <w:rPr>
          <w:rFonts w:ascii="Arial" w:hAnsi="Arial" w:cs="Arial"/>
          <w:sz w:val="22"/>
          <w:szCs w:val="22"/>
        </w:rPr>
        <w:t xml:space="preserve">handmade </w:t>
      </w:r>
      <w:r w:rsidR="006C5BF2">
        <w:rPr>
          <w:rFonts w:ascii="Arial" w:hAnsi="Arial" w:cs="Arial"/>
          <w:sz w:val="22"/>
          <w:szCs w:val="22"/>
        </w:rPr>
        <w:t>pies.</w:t>
      </w:r>
    </w:p>
    <w:p w14:paraId="537AF75B" w14:textId="77777777" w:rsidR="00F87B58" w:rsidRPr="00A75A24" w:rsidRDefault="00F87B58" w:rsidP="00C665DA">
      <w:pPr>
        <w:shd w:val="clear" w:color="auto" w:fill="FFFFFF"/>
        <w:spacing w:after="165" w:line="360" w:lineRule="auto"/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en-GB"/>
        </w:rPr>
      </w:pPr>
      <w:r>
        <w:rPr>
          <w:rFonts w:ascii="Arial" w:hAnsi="Arial" w:cs="Arial"/>
        </w:rPr>
        <w:t>Pete Woodham-Kay said</w:t>
      </w:r>
      <w:r w:rsidR="00EC504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“</w:t>
      </w:r>
      <w:r w:rsidR="00A75A24">
        <w:rPr>
          <w:rFonts w:ascii="Arial" w:hAnsi="Arial" w:cs="Arial"/>
        </w:rPr>
        <w:t>Renown</w:t>
      </w:r>
      <w:r w:rsidR="00EC504C">
        <w:rPr>
          <w:rFonts w:ascii="Arial" w:hAnsi="Arial" w:cs="Arial"/>
        </w:rPr>
        <w:t>ed</w:t>
      </w:r>
      <w:r w:rsidR="00A75A24">
        <w:rPr>
          <w:rFonts w:ascii="Arial" w:hAnsi="Arial" w:cs="Arial"/>
        </w:rPr>
        <w:t xml:space="preserve"> for being a wildlife haven, a fishing destination and </w:t>
      </w:r>
      <w:r w:rsidR="00C665DA">
        <w:rPr>
          <w:rFonts w:ascii="Arial" w:hAnsi="Arial" w:cs="Arial"/>
        </w:rPr>
        <w:t xml:space="preserve">for </w:t>
      </w:r>
      <w:r w:rsidR="00A75A24">
        <w:rPr>
          <w:rFonts w:ascii="Arial" w:hAnsi="Arial" w:cs="Arial"/>
        </w:rPr>
        <w:t xml:space="preserve">its lively sailing club, the bustling village of </w:t>
      </w:r>
      <w:r w:rsidR="00E6541A">
        <w:rPr>
          <w:rFonts w:ascii="Arial" w:hAnsi="Arial" w:cs="Arial"/>
        </w:rPr>
        <w:t>Lympstone is</w:t>
      </w:r>
      <w:r w:rsidR="00414FFD">
        <w:rPr>
          <w:rFonts w:ascii="Arial" w:hAnsi="Arial" w:cs="Arial"/>
        </w:rPr>
        <w:t xml:space="preserve"> set in the most breath</w:t>
      </w:r>
      <w:r w:rsidR="00692570">
        <w:rPr>
          <w:rFonts w:ascii="Arial" w:hAnsi="Arial" w:cs="Arial"/>
        </w:rPr>
        <w:t>-taking</w:t>
      </w:r>
      <w:r w:rsidR="00E6541A">
        <w:rPr>
          <w:rFonts w:ascii="Arial" w:hAnsi="Arial" w:cs="Arial"/>
        </w:rPr>
        <w:t xml:space="preserve"> location; </w:t>
      </w:r>
      <w:r w:rsidR="00A75A24">
        <w:rPr>
          <w:rFonts w:ascii="Arial" w:hAnsi="Arial" w:cs="Arial"/>
        </w:rPr>
        <w:t xml:space="preserve">just </w:t>
      </w:r>
      <w:r w:rsidR="00414FFD">
        <w:rPr>
          <w:rFonts w:ascii="Arial" w:hAnsi="Arial" w:cs="Arial"/>
        </w:rPr>
        <w:t>a 20-minute train-</w:t>
      </w:r>
      <w:r w:rsidR="00A75A24">
        <w:rPr>
          <w:rFonts w:ascii="Arial" w:hAnsi="Arial" w:cs="Arial"/>
        </w:rPr>
        <w:t>ride</w:t>
      </w:r>
      <w:r w:rsidR="00414FFD">
        <w:rPr>
          <w:rFonts w:ascii="Arial" w:hAnsi="Arial" w:cs="Arial"/>
        </w:rPr>
        <w:t xml:space="preserve"> from Exeter </w:t>
      </w:r>
      <w:r w:rsidR="00A75A24">
        <w:rPr>
          <w:rFonts w:ascii="Arial" w:hAnsi="Arial" w:cs="Arial"/>
        </w:rPr>
        <w:t>down the dramatic Avocet Line. We’re very much looking forward to joining the community and championing the best of the River Exe.”</w:t>
      </w:r>
    </w:p>
    <w:p w14:paraId="2F704BC1" w14:textId="77777777" w:rsidR="00F87B58" w:rsidRDefault="00B31F34" w:rsidP="00C665DA">
      <w:pPr>
        <w:pStyle w:val="NormalWeb"/>
        <w:spacing w:after="15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7B58">
        <w:rPr>
          <w:rFonts w:ascii="Arial" w:hAnsi="Arial" w:cs="Arial"/>
          <w:sz w:val="22"/>
          <w:szCs w:val="22"/>
        </w:rPr>
        <w:t>Globe Inn</w:t>
      </w:r>
      <w:r w:rsidR="00483454">
        <w:rPr>
          <w:rFonts w:ascii="Arial" w:hAnsi="Arial" w:cs="Arial"/>
          <w:sz w:val="22"/>
          <w:szCs w:val="22"/>
        </w:rPr>
        <w:t xml:space="preserve"> </w:t>
      </w:r>
      <w:r w:rsidR="00F87B58">
        <w:rPr>
          <w:rFonts w:ascii="Arial" w:hAnsi="Arial" w:cs="Arial"/>
          <w:sz w:val="22"/>
          <w:szCs w:val="22"/>
        </w:rPr>
        <w:t xml:space="preserve">is open every day, serving lunch Wednesday to Sunday and dinner Tuesday to Saturday evenings. </w:t>
      </w:r>
    </w:p>
    <w:p w14:paraId="021701F6" w14:textId="77777777" w:rsidR="00483454" w:rsidRDefault="00483454" w:rsidP="00C665DA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See </w:t>
      </w:r>
      <w:hyperlink r:id="rId7" w:history="1">
        <w:r w:rsidR="00F87B58" w:rsidRPr="00040AA3">
          <w:rPr>
            <w:rStyle w:val="Hyperlink"/>
            <w:rFonts w:ascii="Arial" w:hAnsi="Arial" w:cs="Arial"/>
            <w:sz w:val="22"/>
            <w:szCs w:val="22"/>
          </w:rPr>
          <w:t>www.globelympstone.co.uk</w:t>
        </w:r>
      </w:hyperlink>
      <w:r w:rsidR="00F87B58">
        <w:rPr>
          <w:rFonts w:ascii="Arial" w:hAnsi="Arial" w:cs="Arial"/>
          <w:sz w:val="22"/>
          <w:szCs w:val="22"/>
        </w:rPr>
        <w:t xml:space="preserve">, email </w:t>
      </w:r>
      <w:hyperlink r:id="rId8" w:history="1">
        <w:r w:rsidR="00F87B58" w:rsidRPr="00040AA3">
          <w:rPr>
            <w:rStyle w:val="Hyperlink"/>
            <w:rFonts w:ascii="Arial" w:hAnsi="Arial" w:cs="Arial"/>
            <w:sz w:val="22"/>
            <w:szCs w:val="22"/>
          </w:rPr>
          <w:t>info@globelympstone.co.uk</w:t>
        </w:r>
      </w:hyperlink>
      <w:r w:rsidR="00F87B58">
        <w:rPr>
          <w:rFonts w:ascii="Arial" w:hAnsi="Arial" w:cs="Arial"/>
          <w:sz w:val="22"/>
          <w:szCs w:val="22"/>
        </w:rPr>
        <w:t xml:space="preserve"> or call 01395 263166 </w:t>
      </w:r>
      <w:r w:rsidR="001A3717">
        <w:rPr>
          <w:rFonts w:ascii="Arial" w:hAnsi="Arial" w:cs="Arial"/>
          <w:sz w:val="22"/>
          <w:szCs w:val="22"/>
        </w:rPr>
        <w:t>for more details.</w:t>
      </w:r>
    </w:p>
    <w:p w14:paraId="47B2DB7C" w14:textId="77777777" w:rsidR="00F87B58" w:rsidRDefault="00F87B58" w:rsidP="00483454">
      <w:pPr>
        <w:pStyle w:val="NormalWeb"/>
        <w:rPr>
          <w:rFonts w:ascii="Arial" w:hAnsi="Arial" w:cs="Arial"/>
          <w:sz w:val="22"/>
          <w:szCs w:val="22"/>
        </w:rPr>
      </w:pPr>
    </w:p>
    <w:p w14:paraId="339B08D4" w14:textId="77777777" w:rsidR="005066CF" w:rsidRDefault="005066CF"/>
    <w:p w14:paraId="5DAE8342" w14:textId="77777777" w:rsidR="00454150" w:rsidRDefault="005066CF" w:rsidP="00B31F34">
      <w:pPr>
        <w:jc w:val="center"/>
      </w:pPr>
      <w:r>
        <w:t>-ENDS-</w:t>
      </w:r>
    </w:p>
    <w:p w14:paraId="0AEE5771" w14:textId="77777777" w:rsidR="003D22D0" w:rsidRDefault="00F87B58" w:rsidP="00B31F34">
      <w:pPr>
        <w:shd w:val="clear" w:color="auto" w:fill="FFFFFF"/>
        <w:jc w:val="center"/>
      </w:pPr>
      <w:r>
        <w:rPr>
          <w:b/>
        </w:rPr>
        <w:t>The Globe Inn</w:t>
      </w:r>
      <w:r w:rsidR="003D22D0" w:rsidRPr="003D22D0">
        <w:rPr>
          <w:b/>
        </w:rPr>
        <w:t xml:space="preserve"> |</w:t>
      </w:r>
      <w:r w:rsidR="003D22D0">
        <w:t xml:space="preserve"> </w:t>
      </w:r>
      <w:r>
        <w:t>The Strand, Lympstone, Exmouth, EX8 5EY</w:t>
      </w:r>
      <w:r w:rsidR="003D22D0">
        <w:t xml:space="preserve"> </w:t>
      </w:r>
      <w:r w:rsidR="00B31F34">
        <w:t xml:space="preserve">| </w:t>
      </w:r>
      <w:r>
        <w:t>01395 263166</w:t>
      </w:r>
    </w:p>
    <w:p w14:paraId="749D4311" w14:textId="77777777" w:rsidR="00F21621" w:rsidRPr="003D22D0" w:rsidRDefault="00F21621" w:rsidP="00B31F34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www.</w:t>
      </w:r>
      <w:r w:rsidR="00F87B5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globelympstone.co.uk</w:t>
      </w:r>
    </w:p>
    <w:p w14:paraId="74AFF3EE" w14:textId="60315FC1" w:rsidR="00077F7D" w:rsidRDefault="00077F7D" w:rsidP="00B31F34">
      <w:pPr>
        <w:pStyle w:val="NoSpacing"/>
        <w:jc w:val="center"/>
      </w:pPr>
    </w:p>
    <w:p w14:paraId="61336161" w14:textId="6F17E4EE" w:rsidR="00077F7D" w:rsidRDefault="00077F7D" w:rsidP="00B31F34">
      <w:pPr>
        <w:pStyle w:val="NoSpacing"/>
        <w:jc w:val="center"/>
      </w:pPr>
      <w:r>
        <w:t xml:space="preserve">Please find further photography available to download here: </w:t>
      </w:r>
      <w:hyperlink r:id="rId9" w:history="1">
        <w:r w:rsidRPr="00286DB9">
          <w:rPr>
            <w:rStyle w:val="Hyperlink"/>
          </w:rPr>
          <w:t>https://www.dropbox.com/sh/sx3bzugvqj72f0w/AADJVkyUz5KX4cb9hdcRWKo1a?dl=0</w:t>
        </w:r>
      </w:hyperlink>
      <w:r>
        <w:t xml:space="preserve"> </w:t>
      </w:r>
    </w:p>
    <w:p w14:paraId="047D9107" w14:textId="77777777" w:rsidR="00077F7D" w:rsidRDefault="00077F7D" w:rsidP="00B31F34">
      <w:pPr>
        <w:pStyle w:val="NoSpacing"/>
        <w:jc w:val="center"/>
      </w:pPr>
    </w:p>
    <w:p w14:paraId="75AEDE84" w14:textId="1D2DE381" w:rsidR="00077F7D" w:rsidRDefault="00B31F34" w:rsidP="00B31F34">
      <w:pPr>
        <w:pStyle w:val="NoSpacing"/>
        <w:jc w:val="center"/>
      </w:pPr>
      <w:r w:rsidRPr="00B31F34">
        <w:t xml:space="preserve">For further information, photography or an interview with </w:t>
      </w:r>
      <w:r w:rsidR="00F87B58">
        <w:t>Steve Williams or Pete Woodham-Kay</w:t>
      </w:r>
      <w:r w:rsidRPr="00B31F34">
        <w:t xml:space="preserve">, </w:t>
      </w:r>
    </w:p>
    <w:p w14:paraId="5022EC25" w14:textId="2EAE7442" w:rsidR="00B31F34" w:rsidRPr="00B31F34" w:rsidRDefault="00B31F34" w:rsidP="00B31F34">
      <w:pPr>
        <w:pStyle w:val="NoSpacing"/>
        <w:jc w:val="center"/>
      </w:pPr>
      <w:r w:rsidRPr="00B31F34">
        <w:t>please contact:</w:t>
      </w:r>
    </w:p>
    <w:p w14:paraId="66CA22C7" w14:textId="77777777" w:rsidR="00B31F34" w:rsidRPr="00510B5F" w:rsidRDefault="00B31F34" w:rsidP="00B31F34">
      <w:pPr>
        <w:pStyle w:val="NoSpacing"/>
        <w:jc w:val="center"/>
      </w:pPr>
      <w:r w:rsidRPr="00510B5F">
        <w:t xml:space="preserve">Harry Wild at </w:t>
      </w:r>
      <w:r>
        <w:t>Go Wild Communications</w:t>
      </w:r>
      <w:r w:rsidRPr="00510B5F">
        <w:t xml:space="preserve"> – </w:t>
      </w:r>
      <w:hyperlink r:id="rId10" w:history="1">
        <w:r w:rsidRPr="00470012">
          <w:rPr>
            <w:rStyle w:val="Hyperlink"/>
          </w:rPr>
          <w:t>harry@gowildcommunications.com</w:t>
        </w:r>
      </w:hyperlink>
    </w:p>
    <w:p w14:paraId="73A5163D" w14:textId="77777777" w:rsidR="00B31F34" w:rsidRPr="00510B5F" w:rsidRDefault="00B31F34" w:rsidP="00B31F34">
      <w:pPr>
        <w:pStyle w:val="NoSpacing"/>
        <w:jc w:val="center"/>
      </w:pPr>
      <w:r w:rsidRPr="00510B5F">
        <w:t>Mobile: 07540399025; Twitter: @</w:t>
      </w:r>
      <w:proofErr w:type="spellStart"/>
      <w:r>
        <w:t>HarryCornwall</w:t>
      </w:r>
      <w:proofErr w:type="spellEnd"/>
    </w:p>
    <w:p w14:paraId="1F531C38" w14:textId="77777777" w:rsidR="00F87B58" w:rsidRPr="002214A3" w:rsidRDefault="00F87B58" w:rsidP="00F87B58">
      <w:pPr>
        <w:pStyle w:val="NormalWeb"/>
        <w:spacing w:before="0" w:after="150" w:line="360" w:lineRule="auto"/>
        <w:rPr>
          <w:rFonts w:ascii="Arial" w:hAnsi="Arial" w:cs="Arial"/>
          <w:b/>
          <w:sz w:val="22"/>
          <w:szCs w:val="22"/>
        </w:rPr>
      </w:pPr>
      <w:r w:rsidRPr="002214A3">
        <w:rPr>
          <w:rFonts w:ascii="Arial" w:hAnsi="Arial" w:cs="Arial"/>
          <w:b/>
          <w:sz w:val="22"/>
          <w:szCs w:val="22"/>
        </w:rPr>
        <w:t>Good Game</w:t>
      </w:r>
    </w:p>
    <w:p w14:paraId="526E6623" w14:textId="77777777" w:rsidR="00F87B58" w:rsidRPr="002214A3" w:rsidRDefault="00F87B58" w:rsidP="00F87B58">
      <w:pPr>
        <w:pStyle w:val="NormalWeb"/>
        <w:numPr>
          <w:ilvl w:val="0"/>
          <w:numId w:val="2"/>
        </w:numPr>
        <w:suppressAutoHyphens w:val="0"/>
        <w:autoSpaceDN/>
        <w:spacing w:before="0" w:after="150" w:line="360" w:lineRule="auto"/>
        <w:textAlignment w:val="auto"/>
        <w:rPr>
          <w:rFonts w:ascii="Arial" w:hAnsi="Arial" w:cs="Arial"/>
          <w:sz w:val="22"/>
          <w:szCs w:val="22"/>
        </w:rPr>
      </w:pPr>
      <w:r w:rsidRPr="002214A3">
        <w:rPr>
          <w:rFonts w:ascii="Arial" w:hAnsi="Arial" w:cs="Arial"/>
          <w:sz w:val="22"/>
          <w:szCs w:val="22"/>
        </w:rPr>
        <w:t xml:space="preserve">Good Game produces: traditional ham, bacon, pancetta, venison salami, rabbit salami, wild boar salami, </w:t>
      </w:r>
      <w:proofErr w:type="spellStart"/>
      <w:r w:rsidRPr="002214A3">
        <w:rPr>
          <w:rFonts w:ascii="Arial" w:hAnsi="Arial" w:cs="Arial"/>
          <w:sz w:val="22"/>
          <w:szCs w:val="22"/>
        </w:rPr>
        <w:t>coppa</w:t>
      </w:r>
      <w:proofErr w:type="spellEnd"/>
      <w:r w:rsidRPr="002214A3">
        <w:rPr>
          <w:rFonts w:ascii="Arial" w:hAnsi="Arial" w:cs="Arial"/>
          <w:sz w:val="22"/>
          <w:szCs w:val="22"/>
        </w:rPr>
        <w:t xml:space="preserve"> ham, </w:t>
      </w:r>
      <w:proofErr w:type="spellStart"/>
      <w:r w:rsidRPr="002214A3">
        <w:rPr>
          <w:rFonts w:ascii="Arial" w:hAnsi="Arial" w:cs="Arial"/>
          <w:sz w:val="22"/>
          <w:szCs w:val="22"/>
        </w:rPr>
        <w:t>lomo</w:t>
      </w:r>
      <w:proofErr w:type="spellEnd"/>
      <w:r w:rsidRPr="002214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214A3">
        <w:rPr>
          <w:rFonts w:ascii="Arial" w:hAnsi="Arial" w:cs="Arial"/>
          <w:sz w:val="22"/>
          <w:szCs w:val="22"/>
        </w:rPr>
        <w:t>cullatello</w:t>
      </w:r>
      <w:proofErr w:type="spellEnd"/>
      <w:r w:rsidRPr="002214A3">
        <w:rPr>
          <w:rFonts w:ascii="Arial" w:hAnsi="Arial" w:cs="Arial"/>
          <w:sz w:val="22"/>
          <w:szCs w:val="22"/>
        </w:rPr>
        <w:t xml:space="preserve">, chorizo, spicy Italian sausage, </w:t>
      </w:r>
      <w:r w:rsidRPr="002214A3">
        <w:rPr>
          <w:rFonts w:ascii="Arial" w:hAnsi="Arial" w:cs="Arial"/>
          <w:sz w:val="22"/>
          <w:szCs w:val="22"/>
        </w:rPr>
        <w:lastRenderedPageBreak/>
        <w:t>nduja, pastrami, salt beef, pate, terrine, mortadella and frankfurters. Many of these products have won a Taste of the West Gold award.</w:t>
      </w:r>
    </w:p>
    <w:p w14:paraId="705125BA" w14:textId="77777777" w:rsidR="00F87B58" w:rsidRPr="002214A3" w:rsidRDefault="00F87B58" w:rsidP="00F87B58">
      <w:pPr>
        <w:pStyle w:val="NormalWeb"/>
        <w:numPr>
          <w:ilvl w:val="0"/>
          <w:numId w:val="2"/>
        </w:numPr>
        <w:suppressAutoHyphens w:val="0"/>
        <w:autoSpaceDN/>
        <w:spacing w:before="0" w:after="150" w:line="360" w:lineRule="auto"/>
        <w:textAlignment w:val="auto"/>
        <w:rPr>
          <w:rFonts w:ascii="Arial" w:hAnsi="Arial" w:cs="Arial"/>
          <w:sz w:val="22"/>
          <w:szCs w:val="22"/>
        </w:rPr>
      </w:pPr>
      <w:r w:rsidRPr="002214A3">
        <w:rPr>
          <w:rFonts w:ascii="Arial" w:hAnsi="Arial" w:cs="Arial"/>
          <w:sz w:val="22"/>
          <w:szCs w:val="22"/>
        </w:rPr>
        <w:t>Good Game are a proud biltong supplier to the England RFU.</w:t>
      </w:r>
    </w:p>
    <w:p w14:paraId="742148AD" w14:textId="77777777" w:rsidR="00F87B58" w:rsidRPr="002214A3" w:rsidRDefault="00F87B58" w:rsidP="00F87B58">
      <w:pPr>
        <w:pStyle w:val="NormalWeb"/>
        <w:numPr>
          <w:ilvl w:val="0"/>
          <w:numId w:val="2"/>
        </w:numPr>
        <w:suppressAutoHyphens w:val="0"/>
        <w:autoSpaceDN/>
        <w:spacing w:before="0" w:after="150" w:line="360" w:lineRule="auto"/>
        <w:textAlignment w:val="auto"/>
        <w:rPr>
          <w:rFonts w:ascii="Arial" w:hAnsi="Arial" w:cs="Arial"/>
          <w:sz w:val="22"/>
          <w:szCs w:val="22"/>
        </w:rPr>
      </w:pPr>
      <w:r w:rsidRPr="002214A3">
        <w:rPr>
          <w:rFonts w:ascii="Arial" w:hAnsi="Arial" w:cs="Arial"/>
          <w:sz w:val="22"/>
          <w:szCs w:val="22"/>
        </w:rPr>
        <w:t>All products are made by hand, cured with salt and natural air. They are 100% free of nitrates, saltpetre, additives and do not utilise commercial drying chambers.</w:t>
      </w:r>
    </w:p>
    <w:p w14:paraId="3BEE1BA5" w14:textId="77777777" w:rsidR="00F87B58" w:rsidRPr="002214A3" w:rsidRDefault="00F87B58" w:rsidP="00F87B58">
      <w:pPr>
        <w:pStyle w:val="NormalWeb"/>
        <w:numPr>
          <w:ilvl w:val="0"/>
          <w:numId w:val="2"/>
        </w:numPr>
        <w:suppressAutoHyphens w:val="0"/>
        <w:autoSpaceDN/>
        <w:spacing w:before="0" w:after="150" w:line="360" w:lineRule="auto"/>
        <w:textAlignment w:val="auto"/>
        <w:rPr>
          <w:rFonts w:ascii="Arial" w:hAnsi="Arial" w:cs="Arial"/>
          <w:sz w:val="22"/>
          <w:szCs w:val="22"/>
        </w:rPr>
      </w:pPr>
      <w:r w:rsidRPr="002214A3">
        <w:rPr>
          <w:rFonts w:ascii="Arial" w:hAnsi="Arial" w:cs="Arial"/>
          <w:sz w:val="22"/>
          <w:szCs w:val="22"/>
        </w:rPr>
        <w:t>Pigs are slowly reared native breeds. All game is shot wild. Beef is Devon Red Ruby beef from Topsham pastures.</w:t>
      </w:r>
    </w:p>
    <w:p w14:paraId="38A75A17" w14:textId="77777777" w:rsidR="00F87B58" w:rsidRPr="002214A3" w:rsidRDefault="00F87B58" w:rsidP="00F87B58">
      <w:pPr>
        <w:pStyle w:val="NormalWeb"/>
        <w:spacing w:before="0" w:after="150" w:line="360" w:lineRule="auto"/>
        <w:ind w:left="360"/>
        <w:rPr>
          <w:rFonts w:ascii="Arial" w:hAnsi="Arial" w:cs="Arial"/>
          <w:sz w:val="22"/>
          <w:szCs w:val="22"/>
        </w:rPr>
      </w:pPr>
    </w:p>
    <w:p w14:paraId="0737F355" w14:textId="77777777" w:rsidR="00F87B58" w:rsidRPr="002214A3" w:rsidRDefault="00F87B58" w:rsidP="00F87B58">
      <w:pPr>
        <w:pStyle w:val="NormalWeb"/>
        <w:spacing w:before="0" w:after="150" w:line="360" w:lineRule="auto"/>
        <w:rPr>
          <w:rFonts w:ascii="Arial" w:hAnsi="Arial" w:cs="Arial"/>
          <w:b/>
          <w:sz w:val="22"/>
          <w:szCs w:val="22"/>
        </w:rPr>
      </w:pPr>
      <w:r w:rsidRPr="002214A3">
        <w:rPr>
          <w:rFonts w:ascii="Arial" w:hAnsi="Arial" w:cs="Arial"/>
          <w:b/>
          <w:sz w:val="22"/>
          <w:szCs w:val="22"/>
        </w:rPr>
        <w:t>Pig &amp; Pallet</w:t>
      </w:r>
    </w:p>
    <w:p w14:paraId="087EC898" w14:textId="77777777" w:rsidR="00F87B58" w:rsidRPr="002214A3" w:rsidRDefault="00F87B58" w:rsidP="00F87B58">
      <w:pPr>
        <w:pStyle w:val="NormalWeb"/>
        <w:spacing w:before="0" w:after="150" w:line="360" w:lineRule="auto"/>
        <w:rPr>
          <w:rFonts w:ascii="Arial" w:hAnsi="Arial" w:cs="Arial"/>
          <w:sz w:val="22"/>
          <w:szCs w:val="22"/>
        </w:rPr>
      </w:pPr>
      <w:r w:rsidRPr="002214A3">
        <w:rPr>
          <w:rFonts w:ascii="Arial" w:hAnsi="Arial" w:cs="Arial"/>
          <w:sz w:val="22"/>
          <w:szCs w:val="22"/>
        </w:rPr>
        <w:t xml:space="preserve">The Pig &amp; Pallet is Good Game’s award-winning restaurant based in Topsham. They cure, butcher, smoke and cook their own hand-reared meats, serving seasonal and hearty dishes along with their vast craft beer selection.  </w:t>
      </w:r>
    </w:p>
    <w:p w14:paraId="02E211FD" w14:textId="77777777" w:rsidR="00BC3E07" w:rsidRPr="005066CF" w:rsidRDefault="00B74EA8">
      <w:pPr>
        <w:rPr>
          <w:b/>
        </w:rPr>
      </w:pPr>
      <w:r>
        <w:rPr>
          <w:rFonts w:ascii="Arial" w:hAnsi="Arial" w:cs="Arial"/>
        </w:rPr>
        <w:t xml:space="preserve"> </w:t>
      </w:r>
    </w:p>
    <w:sectPr w:rsidR="00BC3E07" w:rsidRPr="00506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C6B94"/>
    <w:multiLevelType w:val="hybridMultilevel"/>
    <w:tmpl w:val="F75C4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91BAC"/>
    <w:multiLevelType w:val="multilevel"/>
    <w:tmpl w:val="A586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54"/>
    <w:rsid w:val="00061F3D"/>
    <w:rsid w:val="00077977"/>
    <w:rsid w:val="00077F7D"/>
    <w:rsid w:val="000D0E40"/>
    <w:rsid w:val="001858BF"/>
    <w:rsid w:val="001A3717"/>
    <w:rsid w:val="001B759D"/>
    <w:rsid w:val="001C7D23"/>
    <w:rsid w:val="001D0F5C"/>
    <w:rsid w:val="001E567F"/>
    <w:rsid w:val="002134F7"/>
    <w:rsid w:val="002534BC"/>
    <w:rsid w:val="002E0945"/>
    <w:rsid w:val="003C6D1D"/>
    <w:rsid w:val="003D22D0"/>
    <w:rsid w:val="00414FFD"/>
    <w:rsid w:val="004342D3"/>
    <w:rsid w:val="00454150"/>
    <w:rsid w:val="0046212D"/>
    <w:rsid w:val="00474091"/>
    <w:rsid w:val="00483454"/>
    <w:rsid w:val="00485449"/>
    <w:rsid w:val="00496018"/>
    <w:rsid w:val="004964CF"/>
    <w:rsid w:val="004D2E8D"/>
    <w:rsid w:val="004E1692"/>
    <w:rsid w:val="005066CF"/>
    <w:rsid w:val="005562CD"/>
    <w:rsid w:val="0068519C"/>
    <w:rsid w:val="00692570"/>
    <w:rsid w:val="006C5BF2"/>
    <w:rsid w:val="00703229"/>
    <w:rsid w:val="00706D55"/>
    <w:rsid w:val="00726421"/>
    <w:rsid w:val="00745D77"/>
    <w:rsid w:val="007804DA"/>
    <w:rsid w:val="007E460C"/>
    <w:rsid w:val="008220C4"/>
    <w:rsid w:val="00842C98"/>
    <w:rsid w:val="0087030B"/>
    <w:rsid w:val="00880847"/>
    <w:rsid w:val="00944804"/>
    <w:rsid w:val="00954E37"/>
    <w:rsid w:val="009E26AD"/>
    <w:rsid w:val="009E67F9"/>
    <w:rsid w:val="009F097F"/>
    <w:rsid w:val="00A31140"/>
    <w:rsid w:val="00A368C3"/>
    <w:rsid w:val="00A40D9E"/>
    <w:rsid w:val="00A501F8"/>
    <w:rsid w:val="00A66C47"/>
    <w:rsid w:val="00A75A24"/>
    <w:rsid w:val="00AC04FD"/>
    <w:rsid w:val="00AD76EB"/>
    <w:rsid w:val="00AE780F"/>
    <w:rsid w:val="00B1227F"/>
    <w:rsid w:val="00B31F34"/>
    <w:rsid w:val="00B623D1"/>
    <w:rsid w:val="00B74EA8"/>
    <w:rsid w:val="00B868AA"/>
    <w:rsid w:val="00BB4616"/>
    <w:rsid w:val="00BC3E07"/>
    <w:rsid w:val="00C665DA"/>
    <w:rsid w:val="00C72A93"/>
    <w:rsid w:val="00CA387C"/>
    <w:rsid w:val="00CB63D0"/>
    <w:rsid w:val="00D90C14"/>
    <w:rsid w:val="00D973F1"/>
    <w:rsid w:val="00DE6673"/>
    <w:rsid w:val="00DE6E37"/>
    <w:rsid w:val="00E416CB"/>
    <w:rsid w:val="00E44BC5"/>
    <w:rsid w:val="00E5658C"/>
    <w:rsid w:val="00E6541A"/>
    <w:rsid w:val="00EB020C"/>
    <w:rsid w:val="00EC504C"/>
    <w:rsid w:val="00EE1D1D"/>
    <w:rsid w:val="00F104E7"/>
    <w:rsid w:val="00F21621"/>
    <w:rsid w:val="00F217AF"/>
    <w:rsid w:val="00F42942"/>
    <w:rsid w:val="00F43541"/>
    <w:rsid w:val="00F66943"/>
    <w:rsid w:val="00F8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F1D08"/>
  <w15:chartTrackingRefBased/>
  <w15:docId w15:val="{4D7B25A8-387C-41B5-9637-0A7AAE82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7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87B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8345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E56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E567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A3717"/>
    <w:rPr>
      <w:color w:val="808080"/>
      <w:shd w:val="clear" w:color="auto" w:fill="E6E6E6"/>
    </w:rPr>
  </w:style>
  <w:style w:type="character" w:customStyle="1" w:styleId="lrzxr">
    <w:name w:val="lrzxr"/>
    <w:basedOn w:val="DefaultParagraphFont"/>
    <w:rsid w:val="003D22D0"/>
  </w:style>
  <w:style w:type="character" w:customStyle="1" w:styleId="w8qarf">
    <w:name w:val="w8qarf"/>
    <w:basedOn w:val="DefaultParagraphFont"/>
    <w:rsid w:val="003D22D0"/>
  </w:style>
  <w:style w:type="paragraph" w:styleId="NoSpacing">
    <w:name w:val="No Spacing"/>
    <w:uiPriority w:val="1"/>
    <w:qFormat/>
    <w:rsid w:val="00B31F3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87B5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F87B5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87B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xt">
    <w:name w:val="text"/>
    <w:basedOn w:val="Normal"/>
    <w:rsid w:val="00F8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">
    <w:name w:val="fb"/>
    <w:basedOn w:val="Normal"/>
    <w:rsid w:val="00F8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w">
    <w:name w:val="tw"/>
    <w:basedOn w:val="Normal"/>
    <w:rsid w:val="00F8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56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07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lobelympston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obelympston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harry@gowildcommunica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h/sx3bzugvqj72f0w/AADJVkyUz5KX4cb9hdcRWKo1a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Wild</dc:creator>
  <cp:keywords/>
  <dc:description/>
  <cp:lastModifiedBy>Harry Wild</cp:lastModifiedBy>
  <cp:revision>7</cp:revision>
  <dcterms:created xsi:type="dcterms:W3CDTF">2018-07-10T10:22:00Z</dcterms:created>
  <dcterms:modified xsi:type="dcterms:W3CDTF">2018-07-10T15:19:00Z</dcterms:modified>
</cp:coreProperties>
</file>