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B3" w:rsidRDefault="00D572B3"/>
    <w:p w:rsidR="00D572B3" w:rsidRPr="00D572B3" w:rsidRDefault="00D572B3" w:rsidP="00D572B3">
      <w:pPr>
        <w:jc w:val="center"/>
        <w:rPr>
          <w:rFonts w:ascii="Arial" w:eastAsia="Times New Roman" w:hAnsi="Arial" w:cs="Arial"/>
          <w:b/>
          <w:bCs/>
          <w:sz w:val="48"/>
          <w:lang w:eastAsia="en-US"/>
        </w:rPr>
      </w:pPr>
      <w:r w:rsidRPr="00D572B3">
        <w:rPr>
          <w:rFonts w:ascii="Arial" w:eastAsia="Times New Roman" w:hAnsi="Arial" w:cs="Arial"/>
          <w:b/>
          <w:bCs/>
          <w:sz w:val="48"/>
          <w:lang w:eastAsia="en-US"/>
        </w:rPr>
        <w:t>LYMPSTONE PARISH COUNCIL</w:t>
      </w:r>
    </w:p>
    <w:p w:rsidR="00D572B3" w:rsidRPr="00D572B3" w:rsidRDefault="00D572B3" w:rsidP="00D572B3">
      <w:pPr>
        <w:jc w:val="center"/>
        <w:rPr>
          <w:rFonts w:ascii="Arial" w:eastAsia="Times New Roman" w:hAnsi="Arial" w:cs="Arial"/>
          <w:sz w:val="28"/>
          <w:szCs w:val="28"/>
          <w:lang w:eastAsia="en-US"/>
        </w:rPr>
      </w:pPr>
      <w:r w:rsidRPr="00D572B3">
        <w:rPr>
          <w:rFonts w:ascii="Arial" w:eastAsia="Times New Roman" w:hAnsi="Arial" w:cs="Arial"/>
          <w:sz w:val="28"/>
          <w:szCs w:val="28"/>
          <w:lang w:eastAsia="en-US"/>
        </w:rPr>
        <w:t xml:space="preserve">Clerk to the Council: Miss L Tyrrell,  </w:t>
      </w:r>
    </w:p>
    <w:p w:rsidR="00D572B3" w:rsidRPr="00D572B3" w:rsidRDefault="00D572B3" w:rsidP="00D572B3">
      <w:pPr>
        <w:jc w:val="center"/>
        <w:rPr>
          <w:rFonts w:ascii="Arial" w:eastAsia="Times New Roman" w:hAnsi="Arial" w:cs="Arial"/>
          <w:sz w:val="28"/>
          <w:szCs w:val="28"/>
          <w:lang w:eastAsia="en-US"/>
        </w:rPr>
      </w:pPr>
      <w:proofErr w:type="gramStart"/>
      <w:r w:rsidRPr="00D572B3">
        <w:rPr>
          <w:rFonts w:ascii="Arial" w:eastAsia="Times New Roman" w:hAnsi="Arial" w:cs="Arial"/>
          <w:sz w:val="28"/>
          <w:szCs w:val="28"/>
          <w:lang w:eastAsia="en-US"/>
        </w:rPr>
        <w:t>c/o</w:t>
      </w:r>
      <w:proofErr w:type="gramEnd"/>
      <w:r w:rsidRPr="00D572B3">
        <w:rPr>
          <w:rFonts w:ascii="Arial" w:eastAsia="Times New Roman" w:hAnsi="Arial" w:cs="Arial"/>
          <w:sz w:val="28"/>
          <w:szCs w:val="28"/>
          <w:lang w:eastAsia="en-US"/>
        </w:rPr>
        <w:t xml:space="preserve"> Minnows, Longmeadow Road, Lympstone, Devon</w:t>
      </w:r>
    </w:p>
    <w:p w:rsidR="00D572B3" w:rsidRPr="00D572B3" w:rsidRDefault="00D572B3" w:rsidP="00D572B3">
      <w:pPr>
        <w:keepNext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D572B3">
        <w:rPr>
          <w:rFonts w:ascii="Arial" w:eastAsia="Times New Roman" w:hAnsi="Arial" w:cs="Arial"/>
          <w:b/>
          <w:bCs/>
          <w:sz w:val="28"/>
          <w:szCs w:val="28"/>
          <w:lang w:eastAsia="en-US"/>
        </w:rPr>
        <w:t xml:space="preserve">Email: </w:t>
      </w:r>
      <w:hyperlink r:id="rId5" w:history="1">
        <w:r w:rsidRPr="00D572B3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n-US"/>
          </w:rPr>
          <w:t>lympstone</w:t>
        </w:r>
      </w:hyperlink>
      <w:r w:rsidRPr="00D572B3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pc@gmail.com</w:t>
      </w:r>
    </w:p>
    <w:p w:rsidR="00D572B3" w:rsidRPr="00D572B3" w:rsidRDefault="00D572B3" w:rsidP="00D572B3">
      <w:pPr>
        <w:keepNext/>
        <w:jc w:val="center"/>
        <w:outlineLvl w:val="0"/>
        <w:rPr>
          <w:rFonts w:ascii="Abadi MT Condensed Light" w:eastAsia="Times New Roman" w:hAnsi="Abadi MT Condensed Light"/>
          <w:b/>
          <w:bCs/>
          <w:sz w:val="28"/>
          <w:szCs w:val="28"/>
          <w:lang w:eastAsia="en-US"/>
        </w:rPr>
      </w:pPr>
    </w:p>
    <w:p w:rsidR="00D572B3" w:rsidRPr="00D572B3" w:rsidRDefault="00D572B3" w:rsidP="00D572B3">
      <w:pPr>
        <w:keepNext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D572B3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 xml:space="preserve">LYMPSTONE PARISH COUNCIL CEMETERY </w:t>
      </w:r>
    </w:p>
    <w:p w:rsidR="00D572B3" w:rsidRPr="00D572B3" w:rsidRDefault="00D572B3" w:rsidP="00D572B3">
      <w:pPr>
        <w:spacing w:before="100" w:beforeAutospacing="1" w:after="240"/>
        <w:jc w:val="center"/>
        <w:rPr>
          <w:rFonts w:ascii="Arial" w:eastAsia="Times New Roman" w:hAnsi="Arial" w:cs="Arial"/>
          <w:lang w:val="en-US" w:eastAsia="en-GB"/>
        </w:rPr>
      </w:pPr>
      <w:r w:rsidRPr="00D572B3">
        <w:rPr>
          <w:rFonts w:ascii="Arial" w:eastAsia="Times New Roman" w:hAnsi="Arial" w:cs="Arial"/>
          <w:lang w:val="en-US" w:eastAsia="en-GB"/>
        </w:rPr>
        <w:t>FEES APPLICABLE</w:t>
      </w:r>
    </w:p>
    <w:p w:rsidR="00D572B3" w:rsidRPr="00D572B3" w:rsidRDefault="00D572B3" w:rsidP="00D572B3">
      <w:pPr>
        <w:spacing w:before="100" w:beforeAutospacing="1" w:after="240"/>
        <w:jc w:val="center"/>
        <w:rPr>
          <w:rFonts w:ascii="Arial" w:eastAsia="Times New Roman" w:hAnsi="Arial" w:cs="Arial"/>
          <w:lang w:val="en-US" w:eastAsia="en-GB"/>
        </w:rPr>
      </w:pPr>
      <w:r w:rsidRPr="00D572B3">
        <w:rPr>
          <w:rFonts w:ascii="Arial" w:eastAsia="Times New Roman" w:hAnsi="Arial" w:cs="Arial"/>
          <w:lang w:val="en-US" w:eastAsia="en-GB"/>
        </w:rPr>
        <w:t xml:space="preserve">With effect from </w:t>
      </w:r>
      <w:r w:rsidRPr="00D572B3">
        <w:rPr>
          <w:rFonts w:ascii="Arial" w:eastAsia="Times New Roman" w:hAnsi="Arial" w:cs="Arial"/>
          <w:lang w:val="en-US" w:eastAsia="en-GB"/>
        </w:rPr>
        <w:t>3</w:t>
      </w:r>
      <w:r w:rsidRPr="00D572B3">
        <w:rPr>
          <w:rFonts w:ascii="Arial" w:eastAsia="Times New Roman" w:hAnsi="Arial" w:cs="Arial"/>
          <w:vertAlign w:val="superscript"/>
          <w:lang w:val="en-US" w:eastAsia="en-GB"/>
        </w:rPr>
        <w:t>rd</w:t>
      </w:r>
      <w:r w:rsidRPr="00D572B3">
        <w:rPr>
          <w:rFonts w:ascii="Arial" w:eastAsia="Times New Roman" w:hAnsi="Arial" w:cs="Arial"/>
          <w:lang w:val="en-US" w:eastAsia="en-GB"/>
        </w:rPr>
        <w:t xml:space="preserve"> September 2018</w:t>
      </w:r>
    </w:p>
    <w:p w:rsidR="00D572B3" w:rsidRPr="00D572B3" w:rsidRDefault="00D572B3" w:rsidP="00D572B3">
      <w:pPr>
        <w:spacing w:before="100" w:beforeAutospacing="1" w:after="240"/>
        <w:jc w:val="center"/>
        <w:rPr>
          <w:rFonts w:ascii="Arial" w:eastAsia="Times New Roman" w:hAnsi="Arial" w:cs="Arial"/>
          <w:lang w:val="en-US" w:eastAsia="en-GB"/>
        </w:rPr>
      </w:pPr>
      <w:r w:rsidRPr="00D572B3">
        <w:rPr>
          <w:rFonts w:ascii="Arial" w:eastAsia="Times New Roman" w:hAnsi="Arial" w:cs="Arial"/>
          <w:lang w:val="en-US" w:eastAsia="en-GB"/>
        </w:rPr>
        <w:t>Applications for interment will only be accepted in respect of people who have strong local connections.</w:t>
      </w:r>
    </w:p>
    <w:p w:rsidR="00D572B3" w:rsidRPr="00D572B3" w:rsidRDefault="00D572B3" w:rsidP="00D572B3">
      <w:pPr>
        <w:rPr>
          <w:rFonts w:ascii="Arial" w:eastAsia="Times New Roman" w:hAnsi="Arial" w:cs="Arial"/>
          <w:lang w:val="en-US" w:eastAsia="en-US"/>
        </w:rPr>
      </w:pPr>
    </w:p>
    <w:p w:rsidR="00D572B3" w:rsidRPr="00D572B3" w:rsidRDefault="00D572B3" w:rsidP="00D572B3">
      <w:pPr>
        <w:rPr>
          <w:rFonts w:ascii="Arial" w:eastAsia="Times New Roman" w:hAnsi="Arial" w:cs="Arial"/>
          <w:i/>
          <w:iCs/>
          <w:u w:val="single"/>
          <w:lang w:val="en-US" w:eastAsia="en-US"/>
        </w:rPr>
      </w:pPr>
      <w:r w:rsidRPr="00D572B3">
        <w:rPr>
          <w:rFonts w:ascii="Arial" w:eastAsia="Times New Roman" w:hAnsi="Arial" w:cs="Arial"/>
          <w:i/>
          <w:iCs/>
          <w:u w:val="single"/>
          <w:lang w:val="en-US" w:eastAsia="en-US"/>
        </w:rPr>
        <w:t xml:space="preserve">ALL FEES ARE PAYABLE IN ADVANCE </w:t>
      </w:r>
    </w:p>
    <w:p w:rsidR="00D572B3" w:rsidRPr="00D572B3" w:rsidRDefault="00D572B3" w:rsidP="00D572B3">
      <w:pPr>
        <w:rPr>
          <w:rFonts w:ascii="Arial" w:eastAsia="Times New Roman" w:hAnsi="Arial" w:cs="Arial"/>
          <w:i/>
          <w:iCs/>
          <w:u w:val="single"/>
          <w:lang w:val="en-US"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55"/>
        <w:gridCol w:w="1701"/>
      </w:tblGrid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1 INTERMENT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1a  Interment of stillborn baby or a child whose age at the time of death does not exceed 18 years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0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1b  Interment of a body whose age at the time of death exceeds 18 years  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£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t>415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1c Additional interment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£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t>415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2a Exclusive right of burial, to be purchased in connection with a burial, for la above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0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2b Exclusive right of burial to be purchased in connection with a burial, </w:t>
            </w:r>
            <w:proofErr w:type="spellStart"/>
            <w:r w:rsidRPr="00D572B3">
              <w:rPr>
                <w:rFonts w:ascii="Arial" w:eastAsia="Times New Roman" w:hAnsi="Arial" w:cs="Arial"/>
                <w:lang w:val="en-US" w:eastAsia="en-US"/>
              </w:rPr>
              <w:t>lb</w:t>
            </w:r>
            <w:proofErr w:type="spellEnd"/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 above 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£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t>475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2c Cherry Tree Garden — Ashes interment inclusive of erection of memorial on the Plot — plot size one </w:t>
            </w:r>
            <w:proofErr w:type="spellStart"/>
            <w:r w:rsidRPr="00D572B3">
              <w:rPr>
                <w:rFonts w:ascii="Arial" w:eastAsia="Times New Roman" w:hAnsi="Arial" w:cs="Arial"/>
                <w:lang w:val="en-US" w:eastAsia="en-US"/>
              </w:rPr>
              <w:t>metre</w:t>
            </w:r>
            <w:proofErr w:type="spellEnd"/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 square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£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t>276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2d Additional interment of Ashes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£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t>276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2e MEMORIAL TREES equal to the cost of 2b above 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£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t>475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3 MONUMENTS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3a Headstone for burial, Size not to exceed: - 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br/>
              <w:t xml:space="preserve">1.10 m (43”) high; 0.80 m (31½ “) wide; 0.38 m (15”) deep 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£1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t>40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b) Headstone for cremation, Size not to exceed: - 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br/>
              <w:t xml:space="preserve">0.765 m (30”) high;0.61 m (24”) wide; 0.38 m (15”) deep 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£1</w:t>
            </w:r>
            <w:r w:rsidR="00312E4C">
              <w:rPr>
                <w:rFonts w:ascii="Arial" w:eastAsia="Times New Roman" w:hAnsi="Arial" w:cs="Arial"/>
                <w:lang w:val="en-US" w:eastAsia="en-US"/>
              </w:rPr>
              <w:t>30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312E4C" w:rsidRDefault="00D572B3" w:rsidP="00312E4C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c) Small stone vase situated next to headstone only </w:t>
            </w:r>
          </w:p>
          <w:p w:rsidR="00D572B3" w:rsidRPr="00D572B3" w:rsidRDefault="00D572B3" w:rsidP="00312E4C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including inscription </w:t>
            </w:r>
            <w:r w:rsidRPr="00D572B3">
              <w:rPr>
                <w:rFonts w:ascii="Arial" w:eastAsia="Times New Roman" w:hAnsi="Arial" w:cs="Arial"/>
                <w:i/>
                <w:iCs/>
                <w:lang w:val="en-US" w:eastAsia="en-US"/>
              </w:rPr>
              <w:t xml:space="preserve">25mm 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t>— 10 inches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0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d) Wood Cross including inscription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0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e) Additional inscription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iCs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iCs/>
                <w:lang w:val="en-US" w:eastAsia="en-US"/>
              </w:rPr>
              <w:t>£</w:t>
            </w:r>
            <w:r w:rsidRPr="00D572B3">
              <w:rPr>
                <w:rFonts w:ascii="Arial" w:eastAsia="Times New Roman" w:hAnsi="Arial" w:cs="Arial"/>
                <w:iCs/>
                <w:lang w:val="en-US" w:eastAsia="en-US"/>
              </w:rPr>
              <w:t>45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4. FOR NON PARISHIONERS with a previous local connection: - 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>All fees will be doubled.</w:t>
            </w:r>
          </w:p>
        </w:tc>
      </w:tr>
      <w:tr w:rsidR="00D572B3" w:rsidRPr="00D572B3" w:rsidTr="00D572B3">
        <w:tc>
          <w:tcPr>
            <w:tcW w:w="8755" w:type="dxa"/>
            <w:shd w:val="clear" w:color="auto" w:fill="auto"/>
          </w:tcPr>
          <w:p w:rsidR="00D572B3" w:rsidRPr="00D572B3" w:rsidRDefault="00D572B3" w:rsidP="00D572B3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5. REMINDER 0F DEPTH 0F GRAVES 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br/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t>All graves will be dug to</w:t>
            </w:r>
            <w:r w:rsidRPr="00D572B3">
              <w:rPr>
                <w:rFonts w:ascii="Arial" w:eastAsia="Times New Roman" w:hAnsi="Arial" w:cs="Arial"/>
                <w:lang w:val="en-US" w:eastAsia="en-US"/>
              </w:rPr>
              <w:t xml:space="preserve"> depth of 2m </w:t>
            </w:r>
          </w:p>
        </w:tc>
        <w:tc>
          <w:tcPr>
            <w:tcW w:w="1701" w:type="dxa"/>
            <w:shd w:val="clear" w:color="auto" w:fill="auto"/>
          </w:tcPr>
          <w:p w:rsidR="00D572B3" w:rsidRPr="00D572B3" w:rsidRDefault="00D572B3" w:rsidP="00D572B3">
            <w:pPr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</w:tbl>
    <w:p w:rsidR="00D572B3" w:rsidRDefault="00D572B3" w:rsidP="00D572B3">
      <w:pPr>
        <w:rPr>
          <w:rFonts w:ascii="Arial" w:eastAsia="Times New Roman" w:hAnsi="Arial" w:cs="Arial"/>
          <w:lang w:val="en-US" w:eastAsia="en-US"/>
        </w:rPr>
      </w:pPr>
    </w:p>
    <w:p w:rsidR="00312E4C" w:rsidRPr="00D572B3" w:rsidRDefault="00312E4C" w:rsidP="00D572B3">
      <w:pPr>
        <w:rPr>
          <w:rFonts w:ascii="Arial" w:eastAsia="Times New Roman" w:hAnsi="Arial" w:cs="Arial"/>
          <w:lang w:val="en-US" w:eastAsia="en-US"/>
        </w:rPr>
      </w:pPr>
      <w:bookmarkStart w:id="0" w:name="_GoBack"/>
      <w:bookmarkEnd w:id="0"/>
    </w:p>
    <w:p w:rsidR="000C1653" w:rsidRPr="00D572B3" w:rsidRDefault="00D572B3" w:rsidP="00D572B3">
      <w:pPr>
        <w:tabs>
          <w:tab w:val="center" w:pos="4153"/>
          <w:tab w:val="right" w:pos="8306"/>
        </w:tabs>
        <w:rPr>
          <w:rFonts w:eastAsia="Times New Roman"/>
          <w:b/>
          <w:i/>
          <w:lang w:eastAsia="en-US"/>
        </w:rPr>
      </w:pPr>
      <w:r w:rsidRPr="00D572B3">
        <w:rPr>
          <w:rFonts w:eastAsia="Times New Roman"/>
          <w:b/>
          <w:i/>
          <w:color w:val="7F7F7F" w:themeColor="text1" w:themeTint="80"/>
          <w:lang w:eastAsia="en-US"/>
        </w:rPr>
        <w:t>Fees ap</w:t>
      </w:r>
      <w:r w:rsidRPr="00D572B3">
        <w:rPr>
          <w:rFonts w:eastAsia="Times New Roman"/>
          <w:b/>
          <w:i/>
          <w:color w:val="7F7F7F" w:themeColor="text1" w:themeTint="80"/>
          <w:lang w:eastAsia="en-US"/>
        </w:rPr>
        <w:t>proved by LPC at a meeting on 3</w:t>
      </w:r>
      <w:r w:rsidRPr="00D572B3">
        <w:rPr>
          <w:rFonts w:eastAsia="Times New Roman"/>
          <w:b/>
          <w:i/>
          <w:color w:val="7F7F7F" w:themeColor="text1" w:themeTint="80"/>
          <w:vertAlign w:val="superscript"/>
          <w:lang w:eastAsia="en-US"/>
        </w:rPr>
        <w:t>rd</w:t>
      </w:r>
      <w:r w:rsidRPr="00D572B3">
        <w:rPr>
          <w:rFonts w:eastAsia="Times New Roman"/>
          <w:b/>
          <w:i/>
          <w:color w:val="7F7F7F" w:themeColor="text1" w:themeTint="80"/>
          <w:lang w:eastAsia="en-US"/>
        </w:rPr>
        <w:t xml:space="preserve"> September 2018.</w:t>
      </w:r>
      <w:r w:rsidRPr="00D572B3">
        <w:rPr>
          <w:b/>
          <w:i/>
        </w:rPr>
        <w:tab/>
      </w:r>
    </w:p>
    <w:sectPr w:rsidR="000C1653" w:rsidRPr="00D572B3" w:rsidSect="00AC23A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B3"/>
    <w:rsid w:val="000C1653"/>
    <w:rsid w:val="002A7102"/>
    <w:rsid w:val="00312E4C"/>
    <w:rsid w:val="0098504E"/>
    <w:rsid w:val="00A3363C"/>
    <w:rsid w:val="00AC23A8"/>
    <w:rsid w:val="00D572B3"/>
    <w:rsid w:val="00E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mpstone-pc@leriche6.wanad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Lympstone PC</dc:creator>
  <cp:lastModifiedBy>Lympstone PC</cp:lastModifiedBy>
  <cp:revision>2</cp:revision>
  <dcterms:created xsi:type="dcterms:W3CDTF">2018-09-24T10:41:00Z</dcterms:created>
  <dcterms:modified xsi:type="dcterms:W3CDTF">2018-09-24T10:54:00Z</dcterms:modified>
</cp:coreProperties>
</file>