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7C5AB" w14:textId="22864C56" w:rsidR="00577FB0" w:rsidRPr="00577FB0" w:rsidRDefault="00577FB0" w:rsidP="00577FB0">
      <w:pPr>
        <w:keepNext/>
        <w:jc w:val="center"/>
        <w:outlineLvl w:val="0"/>
        <w:rPr>
          <w:rFonts w:ascii="Arial" w:hAnsi="Arial" w:cs="Arial"/>
          <w:b/>
          <w:bCs/>
          <w:sz w:val="22"/>
          <w:szCs w:val="22"/>
          <w:u w:val="single"/>
        </w:rPr>
      </w:pPr>
      <w:r>
        <w:rPr>
          <w:rFonts w:ascii="Arial" w:hAnsi="Arial" w:cs="Arial"/>
          <w:b/>
          <w:bCs/>
          <w:sz w:val="22"/>
          <w:szCs w:val="22"/>
          <w:u w:val="single"/>
        </w:rPr>
        <w:t xml:space="preserve">MINUTES OF </w:t>
      </w:r>
      <w:r w:rsidRPr="00577FB0">
        <w:rPr>
          <w:rFonts w:ascii="Arial" w:hAnsi="Arial" w:cs="Arial"/>
          <w:b/>
          <w:bCs/>
          <w:sz w:val="22"/>
          <w:szCs w:val="22"/>
          <w:u w:val="single"/>
        </w:rPr>
        <w:t>A LYMPSTONE</w:t>
      </w:r>
      <w:r w:rsidRPr="00577FB0">
        <w:rPr>
          <w:rFonts w:ascii="Arial" w:hAnsi="Arial" w:cs="Arial"/>
          <w:b/>
          <w:sz w:val="22"/>
          <w:szCs w:val="22"/>
          <w:u w:val="single"/>
        </w:rPr>
        <w:t xml:space="preserve"> </w:t>
      </w:r>
      <w:r w:rsidRPr="00577FB0">
        <w:rPr>
          <w:rFonts w:ascii="Arial" w:hAnsi="Arial" w:cs="Arial"/>
          <w:b/>
          <w:bCs/>
          <w:sz w:val="22"/>
          <w:szCs w:val="22"/>
          <w:u w:val="single"/>
        </w:rPr>
        <w:t xml:space="preserve">PARISH COUNCIL MEETING HELD IN </w:t>
      </w:r>
    </w:p>
    <w:p w14:paraId="14E6FED3" w14:textId="4B11AA83" w:rsidR="00577FB0" w:rsidRPr="00577FB0" w:rsidRDefault="00577FB0" w:rsidP="00577FB0">
      <w:pPr>
        <w:keepNext/>
        <w:jc w:val="center"/>
        <w:outlineLvl w:val="0"/>
        <w:rPr>
          <w:rFonts w:ascii="Arial" w:hAnsi="Arial" w:cs="Arial"/>
          <w:b/>
          <w:bCs/>
          <w:sz w:val="22"/>
          <w:szCs w:val="22"/>
          <w:u w:val="single"/>
        </w:rPr>
      </w:pPr>
      <w:r w:rsidRPr="00577FB0">
        <w:rPr>
          <w:rFonts w:ascii="Arial" w:hAnsi="Arial" w:cs="Arial"/>
          <w:b/>
          <w:bCs/>
          <w:sz w:val="22"/>
          <w:szCs w:val="22"/>
          <w:u w:val="single"/>
        </w:rPr>
        <w:t xml:space="preserve">THE VILLAGE HALL </w:t>
      </w:r>
      <w:r w:rsidRPr="00577FB0">
        <w:rPr>
          <w:rFonts w:ascii="Arial" w:hAnsi="Arial" w:cs="Arial"/>
          <w:b/>
          <w:sz w:val="22"/>
          <w:szCs w:val="22"/>
          <w:u w:val="single"/>
        </w:rPr>
        <w:t xml:space="preserve">AT 7.30PM </w:t>
      </w:r>
      <w:r w:rsidRPr="00577FB0">
        <w:rPr>
          <w:rFonts w:ascii="Arial" w:hAnsi="Arial" w:cs="Arial"/>
          <w:b/>
          <w:bCs/>
          <w:sz w:val="22"/>
          <w:szCs w:val="22"/>
          <w:u w:val="single"/>
        </w:rPr>
        <w:t>ON</w:t>
      </w:r>
      <w:r w:rsidRPr="00577FB0">
        <w:rPr>
          <w:rFonts w:ascii="Arial" w:hAnsi="Arial" w:cs="Arial"/>
          <w:b/>
          <w:sz w:val="22"/>
          <w:szCs w:val="22"/>
          <w:u w:val="single"/>
        </w:rPr>
        <w:t xml:space="preserve"> MONDAY </w:t>
      </w:r>
      <w:r w:rsidR="001B58F7">
        <w:rPr>
          <w:rFonts w:ascii="Arial" w:hAnsi="Arial" w:cs="Arial"/>
          <w:b/>
          <w:sz w:val="22"/>
          <w:szCs w:val="22"/>
          <w:u w:val="single"/>
        </w:rPr>
        <w:t>7</w:t>
      </w:r>
      <w:r w:rsidR="006A41FC" w:rsidRPr="006A41FC">
        <w:rPr>
          <w:rFonts w:ascii="Arial" w:hAnsi="Arial" w:cs="Arial"/>
          <w:b/>
          <w:sz w:val="22"/>
          <w:szCs w:val="22"/>
          <w:u w:val="single"/>
          <w:vertAlign w:val="superscript"/>
        </w:rPr>
        <w:t>th</w:t>
      </w:r>
      <w:r w:rsidR="006A41FC">
        <w:rPr>
          <w:rFonts w:ascii="Arial" w:hAnsi="Arial" w:cs="Arial"/>
          <w:b/>
          <w:sz w:val="22"/>
          <w:szCs w:val="22"/>
          <w:u w:val="single"/>
        </w:rPr>
        <w:t xml:space="preserve"> </w:t>
      </w:r>
      <w:r w:rsidR="001B58F7">
        <w:rPr>
          <w:rFonts w:ascii="Arial" w:hAnsi="Arial" w:cs="Arial"/>
          <w:b/>
          <w:sz w:val="22"/>
          <w:szCs w:val="22"/>
          <w:u w:val="single"/>
        </w:rPr>
        <w:t>FEBRUARY</w:t>
      </w:r>
      <w:r w:rsidR="006A41FC">
        <w:rPr>
          <w:rFonts w:ascii="Arial" w:hAnsi="Arial" w:cs="Arial"/>
          <w:b/>
          <w:sz w:val="22"/>
          <w:szCs w:val="22"/>
          <w:u w:val="single"/>
        </w:rPr>
        <w:t xml:space="preserve"> 2022</w:t>
      </w:r>
      <w:r w:rsidRPr="00577FB0">
        <w:rPr>
          <w:rFonts w:ascii="Arial" w:hAnsi="Arial" w:cs="Arial"/>
          <w:b/>
          <w:bCs/>
          <w:sz w:val="22"/>
          <w:szCs w:val="22"/>
          <w:u w:val="single"/>
        </w:rPr>
        <w:t>.</w:t>
      </w:r>
    </w:p>
    <w:p w14:paraId="7CCAA5FD" w14:textId="77777777" w:rsidR="00577FB0" w:rsidRPr="00577FB0" w:rsidRDefault="00577FB0" w:rsidP="00577FB0">
      <w:pPr>
        <w:jc w:val="both"/>
        <w:rPr>
          <w:rFonts w:ascii="Arial" w:hAnsi="Arial" w:cs="Arial"/>
          <w:sz w:val="22"/>
          <w:szCs w:val="22"/>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71"/>
      </w:tblGrid>
      <w:tr w:rsidR="00577FB0" w:rsidRPr="00577FB0" w14:paraId="39B7E1A2" w14:textId="77777777" w:rsidTr="00EF0B66">
        <w:tc>
          <w:tcPr>
            <w:tcW w:w="9498" w:type="dxa"/>
            <w:gridSpan w:val="2"/>
            <w:tcBorders>
              <w:top w:val="single" w:sz="4" w:space="0" w:color="auto"/>
              <w:left w:val="single" w:sz="4" w:space="0" w:color="auto"/>
              <w:bottom w:val="single" w:sz="4" w:space="0" w:color="auto"/>
              <w:right w:val="single" w:sz="4" w:space="0" w:color="auto"/>
            </w:tcBorders>
            <w:hideMark/>
          </w:tcPr>
          <w:p w14:paraId="054EC3BD" w14:textId="77777777" w:rsidR="00577FB0" w:rsidRPr="00577FB0" w:rsidRDefault="00577FB0" w:rsidP="00577FB0">
            <w:pPr>
              <w:jc w:val="both"/>
              <w:rPr>
                <w:rFonts w:ascii="Arial" w:hAnsi="Arial" w:cs="Arial"/>
                <w:sz w:val="20"/>
                <w:szCs w:val="20"/>
              </w:rPr>
            </w:pPr>
            <w:r w:rsidRPr="00577FB0">
              <w:rPr>
                <w:rFonts w:ascii="Arial" w:hAnsi="Arial" w:cs="Arial"/>
                <w:sz w:val="20"/>
                <w:szCs w:val="20"/>
              </w:rPr>
              <w:t xml:space="preserve">PRESENT:  </w:t>
            </w:r>
          </w:p>
        </w:tc>
      </w:tr>
      <w:tr w:rsidR="00577FB0" w:rsidRPr="00577FB0" w14:paraId="4943B173" w14:textId="77777777" w:rsidTr="00EF0B66">
        <w:tc>
          <w:tcPr>
            <w:tcW w:w="2127" w:type="dxa"/>
            <w:tcBorders>
              <w:top w:val="single" w:sz="4" w:space="0" w:color="auto"/>
              <w:left w:val="single" w:sz="4" w:space="0" w:color="auto"/>
              <w:bottom w:val="single" w:sz="4" w:space="0" w:color="auto"/>
              <w:right w:val="single" w:sz="4" w:space="0" w:color="auto"/>
            </w:tcBorders>
            <w:hideMark/>
          </w:tcPr>
          <w:p w14:paraId="5E57D1A0" w14:textId="77777777" w:rsidR="00577FB0" w:rsidRPr="00577FB0" w:rsidRDefault="00577FB0" w:rsidP="00577FB0">
            <w:pPr>
              <w:jc w:val="both"/>
              <w:rPr>
                <w:rFonts w:ascii="Arial" w:hAnsi="Arial" w:cs="Arial"/>
                <w:b/>
                <w:sz w:val="20"/>
                <w:szCs w:val="20"/>
              </w:rPr>
            </w:pPr>
            <w:r w:rsidRPr="00577FB0">
              <w:rPr>
                <w:rFonts w:ascii="Arial" w:hAnsi="Arial" w:cs="Arial"/>
                <w:b/>
                <w:sz w:val="20"/>
                <w:szCs w:val="20"/>
              </w:rPr>
              <w:t xml:space="preserve">Councillors </w:t>
            </w:r>
          </w:p>
        </w:tc>
        <w:tc>
          <w:tcPr>
            <w:tcW w:w="7371" w:type="dxa"/>
            <w:tcBorders>
              <w:top w:val="single" w:sz="4" w:space="0" w:color="auto"/>
              <w:left w:val="single" w:sz="4" w:space="0" w:color="auto"/>
              <w:bottom w:val="single" w:sz="4" w:space="0" w:color="auto"/>
              <w:right w:val="single" w:sz="4" w:space="0" w:color="auto"/>
            </w:tcBorders>
            <w:hideMark/>
          </w:tcPr>
          <w:p w14:paraId="6A11D5CB" w14:textId="0B78AD58" w:rsidR="00577FB0" w:rsidRPr="00577FB0" w:rsidRDefault="00577FB0" w:rsidP="0004095A">
            <w:pPr>
              <w:jc w:val="both"/>
              <w:rPr>
                <w:rFonts w:ascii="Arial" w:hAnsi="Arial" w:cs="Arial"/>
                <w:sz w:val="20"/>
                <w:szCs w:val="20"/>
              </w:rPr>
            </w:pPr>
            <w:r w:rsidRPr="00577FB0">
              <w:rPr>
                <w:rFonts w:ascii="Arial" w:hAnsi="Arial" w:cs="Arial"/>
                <w:sz w:val="20"/>
                <w:szCs w:val="20"/>
              </w:rPr>
              <w:t>D Atkins, D Beatty,</w:t>
            </w:r>
            <w:r w:rsidR="00D60979">
              <w:rPr>
                <w:rFonts w:ascii="Arial" w:hAnsi="Arial" w:cs="Arial"/>
                <w:sz w:val="20"/>
                <w:szCs w:val="20"/>
              </w:rPr>
              <w:t xml:space="preserve"> </w:t>
            </w:r>
            <w:r w:rsidRPr="00577FB0">
              <w:rPr>
                <w:rFonts w:ascii="Arial" w:hAnsi="Arial" w:cs="Arial"/>
                <w:sz w:val="20"/>
                <w:szCs w:val="20"/>
              </w:rPr>
              <w:t>K Hill,</w:t>
            </w:r>
            <w:r w:rsidR="00D60979">
              <w:rPr>
                <w:rFonts w:ascii="Arial" w:hAnsi="Arial" w:cs="Arial"/>
                <w:sz w:val="20"/>
                <w:szCs w:val="20"/>
              </w:rPr>
              <w:t xml:space="preserve"> </w:t>
            </w:r>
            <w:r w:rsidR="00356E39">
              <w:rPr>
                <w:rFonts w:ascii="Arial" w:hAnsi="Arial" w:cs="Arial"/>
                <w:sz w:val="20"/>
                <w:szCs w:val="20"/>
              </w:rPr>
              <w:t xml:space="preserve">N </w:t>
            </w:r>
            <w:proofErr w:type="spellStart"/>
            <w:r w:rsidR="00356E39">
              <w:rPr>
                <w:rFonts w:ascii="Arial" w:hAnsi="Arial" w:cs="Arial"/>
                <w:sz w:val="20"/>
                <w:szCs w:val="20"/>
              </w:rPr>
              <w:t>Linfoot</w:t>
            </w:r>
            <w:proofErr w:type="spellEnd"/>
            <w:r w:rsidR="00356E39">
              <w:rPr>
                <w:rFonts w:ascii="Arial" w:hAnsi="Arial" w:cs="Arial"/>
                <w:sz w:val="20"/>
                <w:szCs w:val="20"/>
              </w:rPr>
              <w:t xml:space="preserve">, </w:t>
            </w:r>
            <w:r w:rsidRPr="00577FB0">
              <w:rPr>
                <w:rFonts w:ascii="Arial" w:hAnsi="Arial" w:cs="Arial"/>
                <w:sz w:val="20"/>
                <w:szCs w:val="20"/>
              </w:rPr>
              <w:t>J Payne,</w:t>
            </w:r>
            <w:r w:rsidR="00830A1F">
              <w:rPr>
                <w:rFonts w:ascii="Arial" w:hAnsi="Arial" w:cs="Arial"/>
                <w:sz w:val="20"/>
                <w:szCs w:val="20"/>
              </w:rPr>
              <w:t xml:space="preserve"> </w:t>
            </w:r>
            <w:r w:rsidRPr="00577FB0">
              <w:rPr>
                <w:rFonts w:ascii="Arial" w:hAnsi="Arial" w:cs="Arial"/>
                <w:sz w:val="20"/>
                <w:szCs w:val="20"/>
              </w:rPr>
              <w:t xml:space="preserve">L </w:t>
            </w:r>
            <w:proofErr w:type="gramStart"/>
            <w:r w:rsidRPr="00577FB0">
              <w:rPr>
                <w:rFonts w:ascii="Arial" w:hAnsi="Arial" w:cs="Arial"/>
                <w:sz w:val="20"/>
                <w:szCs w:val="20"/>
              </w:rPr>
              <w:t>Staddon</w:t>
            </w:r>
            <w:proofErr w:type="gramEnd"/>
            <w:r w:rsidRPr="00577FB0">
              <w:rPr>
                <w:rFonts w:ascii="Arial" w:hAnsi="Arial" w:cs="Arial"/>
                <w:sz w:val="20"/>
                <w:szCs w:val="20"/>
              </w:rPr>
              <w:t xml:space="preserve"> </w:t>
            </w:r>
            <w:r w:rsidR="00830A1F">
              <w:rPr>
                <w:rFonts w:ascii="Arial" w:hAnsi="Arial" w:cs="Arial"/>
                <w:sz w:val="20"/>
                <w:szCs w:val="20"/>
              </w:rPr>
              <w:t>and D Tyrrell</w:t>
            </w:r>
          </w:p>
        </w:tc>
      </w:tr>
      <w:tr w:rsidR="00577FB0" w:rsidRPr="00577FB0" w14:paraId="528019EE" w14:textId="77777777" w:rsidTr="00EF0B66">
        <w:tc>
          <w:tcPr>
            <w:tcW w:w="2127" w:type="dxa"/>
            <w:tcBorders>
              <w:top w:val="single" w:sz="4" w:space="0" w:color="auto"/>
              <w:left w:val="single" w:sz="4" w:space="0" w:color="auto"/>
              <w:bottom w:val="single" w:sz="4" w:space="0" w:color="auto"/>
              <w:right w:val="single" w:sz="4" w:space="0" w:color="auto"/>
            </w:tcBorders>
            <w:hideMark/>
          </w:tcPr>
          <w:p w14:paraId="44FB6769" w14:textId="77777777" w:rsidR="00577FB0" w:rsidRPr="00577FB0" w:rsidRDefault="00577FB0" w:rsidP="00577FB0">
            <w:pPr>
              <w:jc w:val="both"/>
              <w:rPr>
                <w:rFonts w:ascii="Arial" w:hAnsi="Arial" w:cs="Arial"/>
                <w:b/>
                <w:sz w:val="20"/>
                <w:szCs w:val="20"/>
              </w:rPr>
            </w:pPr>
            <w:r w:rsidRPr="00577FB0">
              <w:rPr>
                <w:rFonts w:ascii="Arial" w:hAnsi="Arial" w:cs="Arial"/>
                <w:b/>
                <w:sz w:val="20"/>
                <w:szCs w:val="20"/>
              </w:rPr>
              <w:t xml:space="preserve">Clerk </w:t>
            </w:r>
          </w:p>
        </w:tc>
        <w:tc>
          <w:tcPr>
            <w:tcW w:w="7371" w:type="dxa"/>
            <w:tcBorders>
              <w:top w:val="single" w:sz="4" w:space="0" w:color="auto"/>
              <w:left w:val="single" w:sz="4" w:space="0" w:color="auto"/>
              <w:bottom w:val="single" w:sz="4" w:space="0" w:color="auto"/>
              <w:right w:val="single" w:sz="4" w:space="0" w:color="auto"/>
            </w:tcBorders>
            <w:hideMark/>
          </w:tcPr>
          <w:p w14:paraId="7BBB10CA" w14:textId="77777777" w:rsidR="00577FB0" w:rsidRPr="00577FB0" w:rsidRDefault="00577FB0" w:rsidP="00577FB0">
            <w:pPr>
              <w:jc w:val="both"/>
              <w:rPr>
                <w:rFonts w:ascii="Arial" w:hAnsi="Arial" w:cs="Arial"/>
                <w:sz w:val="20"/>
                <w:szCs w:val="20"/>
                <w:u w:val="single"/>
              </w:rPr>
            </w:pPr>
            <w:r w:rsidRPr="00577FB0">
              <w:rPr>
                <w:rFonts w:ascii="Arial" w:hAnsi="Arial" w:cs="Arial"/>
                <w:sz w:val="20"/>
                <w:szCs w:val="20"/>
              </w:rPr>
              <w:t>Miss L Tyrrell</w:t>
            </w:r>
          </w:p>
        </w:tc>
      </w:tr>
      <w:tr w:rsidR="00577FB0" w:rsidRPr="00577FB0" w14:paraId="03BD6D2F" w14:textId="77777777" w:rsidTr="00EF0B66">
        <w:tc>
          <w:tcPr>
            <w:tcW w:w="2127" w:type="dxa"/>
            <w:tcBorders>
              <w:top w:val="single" w:sz="4" w:space="0" w:color="auto"/>
              <w:left w:val="single" w:sz="4" w:space="0" w:color="auto"/>
              <w:bottom w:val="single" w:sz="4" w:space="0" w:color="auto"/>
              <w:right w:val="single" w:sz="4" w:space="0" w:color="auto"/>
            </w:tcBorders>
            <w:hideMark/>
          </w:tcPr>
          <w:p w14:paraId="176FA5BE" w14:textId="77777777" w:rsidR="00577FB0" w:rsidRPr="00577FB0" w:rsidRDefault="00577FB0" w:rsidP="00577FB0">
            <w:pPr>
              <w:jc w:val="both"/>
              <w:rPr>
                <w:rFonts w:ascii="Arial" w:hAnsi="Arial" w:cs="Arial"/>
                <w:b/>
                <w:sz w:val="20"/>
                <w:szCs w:val="20"/>
              </w:rPr>
            </w:pPr>
            <w:r w:rsidRPr="00577FB0">
              <w:rPr>
                <w:rFonts w:ascii="Arial" w:hAnsi="Arial" w:cs="Arial"/>
                <w:b/>
                <w:sz w:val="20"/>
                <w:szCs w:val="20"/>
              </w:rPr>
              <w:t>County Councillors</w:t>
            </w:r>
          </w:p>
        </w:tc>
        <w:tc>
          <w:tcPr>
            <w:tcW w:w="7371" w:type="dxa"/>
            <w:tcBorders>
              <w:top w:val="single" w:sz="4" w:space="0" w:color="auto"/>
              <w:left w:val="single" w:sz="4" w:space="0" w:color="auto"/>
              <w:bottom w:val="single" w:sz="4" w:space="0" w:color="auto"/>
              <w:right w:val="single" w:sz="4" w:space="0" w:color="auto"/>
            </w:tcBorders>
            <w:hideMark/>
          </w:tcPr>
          <w:p w14:paraId="31361B2D" w14:textId="60E78FF5" w:rsidR="00577FB0" w:rsidRPr="00577FB0" w:rsidRDefault="006A41FC" w:rsidP="00577FB0">
            <w:pPr>
              <w:jc w:val="both"/>
              <w:rPr>
                <w:rFonts w:ascii="Arial" w:hAnsi="Arial" w:cs="Arial"/>
                <w:sz w:val="20"/>
                <w:szCs w:val="20"/>
              </w:rPr>
            </w:pPr>
            <w:r>
              <w:rPr>
                <w:rFonts w:ascii="Arial" w:hAnsi="Arial" w:cs="Arial"/>
                <w:sz w:val="20"/>
                <w:szCs w:val="20"/>
              </w:rPr>
              <w:t>J Trail</w:t>
            </w:r>
            <w:r w:rsidR="001B58F7">
              <w:rPr>
                <w:rFonts w:ascii="Arial" w:hAnsi="Arial" w:cs="Arial"/>
                <w:sz w:val="20"/>
                <w:szCs w:val="20"/>
              </w:rPr>
              <w:t xml:space="preserve"> and R Scott</w:t>
            </w:r>
          </w:p>
        </w:tc>
      </w:tr>
      <w:tr w:rsidR="00577FB0" w:rsidRPr="00577FB0" w14:paraId="35E6CFC3" w14:textId="77777777" w:rsidTr="00EF0B66">
        <w:tc>
          <w:tcPr>
            <w:tcW w:w="2127" w:type="dxa"/>
            <w:tcBorders>
              <w:top w:val="single" w:sz="4" w:space="0" w:color="auto"/>
              <w:left w:val="single" w:sz="4" w:space="0" w:color="auto"/>
              <w:bottom w:val="single" w:sz="4" w:space="0" w:color="auto"/>
              <w:right w:val="single" w:sz="4" w:space="0" w:color="auto"/>
            </w:tcBorders>
            <w:hideMark/>
          </w:tcPr>
          <w:p w14:paraId="151263C4" w14:textId="77777777" w:rsidR="00577FB0" w:rsidRPr="00577FB0" w:rsidRDefault="00577FB0" w:rsidP="00577FB0">
            <w:pPr>
              <w:jc w:val="both"/>
              <w:rPr>
                <w:rFonts w:ascii="Arial" w:hAnsi="Arial" w:cs="Arial"/>
                <w:b/>
                <w:sz w:val="20"/>
                <w:szCs w:val="20"/>
              </w:rPr>
            </w:pPr>
            <w:r w:rsidRPr="00577FB0">
              <w:rPr>
                <w:rFonts w:ascii="Arial" w:hAnsi="Arial" w:cs="Arial"/>
                <w:b/>
                <w:sz w:val="20"/>
                <w:szCs w:val="20"/>
              </w:rPr>
              <w:t xml:space="preserve">District Councillors </w:t>
            </w:r>
          </w:p>
        </w:tc>
        <w:tc>
          <w:tcPr>
            <w:tcW w:w="7371" w:type="dxa"/>
            <w:tcBorders>
              <w:top w:val="single" w:sz="4" w:space="0" w:color="auto"/>
              <w:left w:val="single" w:sz="4" w:space="0" w:color="auto"/>
              <w:bottom w:val="single" w:sz="4" w:space="0" w:color="auto"/>
              <w:right w:val="single" w:sz="4" w:space="0" w:color="auto"/>
            </w:tcBorders>
            <w:hideMark/>
          </w:tcPr>
          <w:p w14:paraId="7D8A18D0" w14:textId="5324008B" w:rsidR="00577FB0" w:rsidRPr="00577FB0" w:rsidRDefault="006A41FC" w:rsidP="00577FB0">
            <w:pPr>
              <w:jc w:val="both"/>
              <w:rPr>
                <w:rFonts w:ascii="Arial" w:hAnsi="Arial" w:cs="Arial"/>
                <w:sz w:val="20"/>
                <w:szCs w:val="20"/>
              </w:rPr>
            </w:pPr>
            <w:r>
              <w:rPr>
                <w:rFonts w:ascii="Arial" w:hAnsi="Arial" w:cs="Arial"/>
                <w:sz w:val="20"/>
                <w:szCs w:val="20"/>
              </w:rPr>
              <w:t xml:space="preserve">B </w:t>
            </w:r>
            <w:proofErr w:type="spellStart"/>
            <w:r>
              <w:rPr>
                <w:rFonts w:ascii="Arial" w:hAnsi="Arial" w:cs="Arial"/>
                <w:sz w:val="20"/>
                <w:szCs w:val="20"/>
              </w:rPr>
              <w:t>Ingham</w:t>
            </w:r>
            <w:proofErr w:type="spellEnd"/>
            <w:r>
              <w:rPr>
                <w:rFonts w:ascii="Arial" w:hAnsi="Arial" w:cs="Arial"/>
                <w:sz w:val="20"/>
                <w:szCs w:val="20"/>
              </w:rPr>
              <w:t xml:space="preserve"> and G Jung</w:t>
            </w:r>
          </w:p>
        </w:tc>
      </w:tr>
      <w:tr w:rsidR="00577FB0" w:rsidRPr="00577FB0" w14:paraId="3F952871" w14:textId="77777777" w:rsidTr="00EF0B66">
        <w:tc>
          <w:tcPr>
            <w:tcW w:w="2127" w:type="dxa"/>
            <w:tcBorders>
              <w:top w:val="single" w:sz="4" w:space="0" w:color="auto"/>
              <w:left w:val="single" w:sz="4" w:space="0" w:color="auto"/>
              <w:bottom w:val="single" w:sz="4" w:space="0" w:color="auto"/>
              <w:right w:val="single" w:sz="4" w:space="0" w:color="auto"/>
            </w:tcBorders>
            <w:hideMark/>
          </w:tcPr>
          <w:p w14:paraId="72BD2A67" w14:textId="77777777" w:rsidR="00577FB0" w:rsidRPr="00577FB0" w:rsidRDefault="00577FB0" w:rsidP="00577FB0">
            <w:pPr>
              <w:rPr>
                <w:rFonts w:ascii="Arial" w:hAnsi="Arial" w:cs="Arial"/>
                <w:b/>
                <w:sz w:val="20"/>
                <w:szCs w:val="20"/>
              </w:rPr>
            </w:pPr>
            <w:r w:rsidRPr="00577FB0">
              <w:rPr>
                <w:rFonts w:ascii="Arial" w:hAnsi="Arial" w:cs="Arial"/>
                <w:b/>
                <w:sz w:val="20"/>
                <w:szCs w:val="20"/>
              </w:rPr>
              <w:t>Public</w:t>
            </w:r>
          </w:p>
        </w:tc>
        <w:tc>
          <w:tcPr>
            <w:tcW w:w="7371" w:type="dxa"/>
            <w:tcBorders>
              <w:top w:val="single" w:sz="4" w:space="0" w:color="auto"/>
              <w:left w:val="single" w:sz="4" w:space="0" w:color="auto"/>
              <w:bottom w:val="single" w:sz="4" w:space="0" w:color="auto"/>
              <w:right w:val="single" w:sz="4" w:space="0" w:color="auto"/>
            </w:tcBorders>
            <w:hideMark/>
          </w:tcPr>
          <w:p w14:paraId="5E10A4F5" w14:textId="2E8A8B56" w:rsidR="00577FB0" w:rsidRPr="00577FB0" w:rsidRDefault="001B58F7" w:rsidP="00577FB0">
            <w:pPr>
              <w:rPr>
                <w:rFonts w:ascii="Arial" w:eastAsiaTheme="minorHAnsi" w:hAnsi="Arial" w:cs="Arial"/>
                <w:sz w:val="20"/>
                <w:szCs w:val="20"/>
                <w:lang w:eastAsia="zh-CN"/>
              </w:rPr>
            </w:pPr>
            <w:r>
              <w:rPr>
                <w:rFonts w:ascii="Arial" w:eastAsiaTheme="minorHAnsi" w:hAnsi="Arial" w:cs="Arial"/>
                <w:sz w:val="20"/>
                <w:szCs w:val="20"/>
                <w:lang w:eastAsia="zh-CN"/>
              </w:rPr>
              <w:t>1</w:t>
            </w:r>
            <w:r w:rsidR="0004095A">
              <w:rPr>
                <w:rFonts w:ascii="Arial" w:eastAsiaTheme="minorHAnsi" w:hAnsi="Arial" w:cs="Arial"/>
                <w:sz w:val="20"/>
                <w:szCs w:val="20"/>
                <w:lang w:eastAsia="zh-CN"/>
              </w:rPr>
              <w:t>6</w:t>
            </w:r>
            <w:r w:rsidR="00EC3735">
              <w:rPr>
                <w:rFonts w:ascii="Arial" w:eastAsiaTheme="minorHAnsi" w:hAnsi="Arial" w:cs="Arial"/>
                <w:sz w:val="20"/>
                <w:szCs w:val="20"/>
                <w:lang w:eastAsia="zh-CN"/>
              </w:rPr>
              <w:t xml:space="preserve"> </w:t>
            </w:r>
            <w:r w:rsidR="00577FB0" w:rsidRPr="00577FB0">
              <w:rPr>
                <w:rFonts w:ascii="Arial" w:eastAsiaTheme="minorHAnsi" w:hAnsi="Arial" w:cs="Arial"/>
                <w:sz w:val="20"/>
                <w:szCs w:val="20"/>
                <w:lang w:eastAsia="zh-CN"/>
              </w:rPr>
              <w:t>members</w:t>
            </w:r>
          </w:p>
        </w:tc>
      </w:tr>
    </w:tbl>
    <w:p w14:paraId="583D3DEF" w14:textId="77777777" w:rsidR="00577FB0" w:rsidRPr="00577FB0" w:rsidRDefault="00577FB0" w:rsidP="00577FB0">
      <w:pPr>
        <w:jc w:val="both"/>
        <w:rPr>
          <w:rFonts w:ascii="Arial" w:hAnsi="Arial" w:cs="Arial"/>
          <w:b/>
          <w:bCs/>
          <w:iCs/>
          <w:sz w:val="20"/>
          <w:szCs w:val="20"/>
        </w:rPr>
      </w:pPr>
    </w:p>
    <w:p w14:paraId="407DCD38" w14:textId="69B99D29" w:rsidR="00577FB0" w:rsidRPr="00577FB0" w:rsidRDefault="00577FB0" w:rsidP="00577FB0">
      <w:pPr>
        <w:jc w:val="both"/>
        <w:rPr>
          <w:rFonts w:ascii="Arial" w:eastAsiaTheme="minorHAnsi" w:hAnsi="Arial" w:cs="Arial"/>
          <w:i/>
          <w:iCs/>
          <w:sz w:val="20"/>
          <w:szCs w:val="20"/>
          <w:lang w:eastAsia="zh-CN"/>
        </w:rPr>
      </w:pPr>
      <w:r w:rsidRPr="00577FB0">
        <w:rPr>
          <w:rFonts w:ascii="Arial" w:eastAsiaTheme="minorHAnsi" w:hAnsi="Arial" w:cs="Arial"/>
          <w:i/>
          <w:iCs/>
          <w:sz w:val="20"/>
          <w:szCs w:val="20"/>
          <w:lang w:eastAsia="zh-CN"/>
        </w:rPr>
        <w:t xml:space="preserve">NB. The Clerk had provided the Councillors and members of the public present with a sign in sheet for track and traces purposes (all details would be destroyed after two weeks) and hand sanitiser on entry.  All </w:t>
      </w:r>
      <w:proofErr w:type="gramStart"/>
      <w:r w:rsidRPr="00577FB0">
        <w:rPr>
          <w:rFonts w:ascii="Arial" w:eastAsiaTheme="minorHAnsi" w:hAnsi="Arial" w:cs="Arial"/>
          <w:i/>
          <w:iCs/>
          <w:sz w:val="20"/>
          <w:szCs w:val="20"/>
          <w:lang w:eastAsia="zh-CN"/>
        </w:rPr>
        <w:t>present</w:t>
      </w:r>
      <w:proofErr w:type="gramEnd"/>
      <w:r w:rsidRPr="00577FB0">
        <w:rPr>
          <w:rFonts w:ascii="Arial" w:eastAsiaTheme="minorHAnsi" w:hAnsi="Arial" w:cs="Arial"/>
          <w:i/>
          <w:iCs/>
          <w:sz w:val="20"/>
          <w:szCs w:val="20"/>
          <w:lang w:eastAsia="zh-CN"/>
        </w:rPr>
        <w:t xml:space="preserve"> sat socially distanced in the </w:t>
      </w:r>
      <w:r w:rsidR="00AF70F3">
        <w:rPr>
          <w:rFonts w:ascii="Arial" w:eastAsiaTheme="minorHAnsi" w:hAnsi="Arial" w:cs="Arial"/>
          <w:i/>
          <w:iCs/>
          <w:sz w:val="20"/>
          <w:szCs w:val="20"/>
          <w:lang w:eastAsia="zh-CN"/>
        </w:rPr>
        <w:t>Committee</w:t>
      </w:r>
      <w:r w:rsidRPr="00577FB0">
        <w:rPr>
          <w:rFonts w:ascii="Arial" w:eastAsiaTheme="minorHAnsi" w:hAnsi="Arial" w:cs="Arial"/>
          <w:i/>
          <w:iCs/>
          <w:sz w:val="20"/>
          <w:szCs w:val="20"/>
          <w:lang w:eastAsia="zh-CN"/>
        </w:rPr>
        <w:t xml:space="preserve"> Room of the Village Hall.  It was a paperless meeting.  </w:t>
      </w:r>
    </w:p>
    <w:p w14:paraId="31A1E807" w14:textId="7AE6574F" w:rsidR="00160029" w:rsidRDefault="00160029"/>
    <w:p w14:paraId="3F1808C7" w14:textId="77777777" w:rsidR="00356E39" w:rsidRDefault="00356E39" w:rsidP="00197112">
      <w:pPr>
        <w:jc w:val="both"/>
        <w:rPr>
          <w:rFonts w:ascii="Arial" w:hAnsi="Arial" w:cs="Arial"/>
          <w:b/>
          <w:bCs/>
          <w:iCs/>
          <w:sz w:val="20"/>
          <w:szCs w:val="20"/>
        </w:rPr>
      </w:pPr>
      <w:r w:rsidRPr="007446E6">
        <w:rPr>
          <w:rFonts w:ascii="Arial" w:hAnsi="Arial" w:cs="Arial"/>
          <w:b/>
          <w:bCs/>
          <w:iCs/>
          <w:sz w:val="20"/>
          <w:szCs w:val="20"/>
        </w:rPr>
        <w:t>Public session</w:t>
      </w:r>
    </w:p>
    <w:p w14:paraId="35B1F774" w14:textId="3C658F55" w:rsidR="001B58F7" w:rsidRDefault="001B58F7" w:rsidP="00197112">
      <w:pPr>
        <w:jc w:val="both"/>
        <w:rPr>
          <w:rFonts w:ascii="Arial" w:hAnsi="Arial" w:cs="Arial"/>
          <w:bCs/>
          <w:sz w:val="20"/>
          <w:szCs w:val="20"/>
        </w:rPr>
      </w:pPr>
      <w:bookmarkStart w:id="0" w:name="_Hlk95401631"/>
      <w:r>
        <w:rPr>
          <w:rFonts w:ascii="Arial" w:hAnsi="Arial" w:cs="Arial"/>
          <w:bCs/>
          <w:sz w:val="20"/>
          <w:szCs w:val="20"/>
        </w:rPr>
        <w:t>Before inviting the members of the public to speak, t</w:t>
      </w:r>
      <w:r w:rsidR="00D10D04" w:rsidRPr="009D4CD8">
        <w:rPr>
          <w:rFonts w:ascii="Arial" w:hAnsi="Arial" w:cs="Arial"/>
          <w:bCs/>
          <w:sz w:val="20"/>
          <w:szCs w:val="20"/>
        </w:rPr>
        <w:t>he Chairman</w:t>
      </w:r>
      <w:r>
        <w:rPr>
          <w:rFonts w:ascii="Arial" w:hAnsi="Arial" w:cs="Arial"/>
          <w:bCs/>
          <w:sz w:val="20"/>
          <w:szCs w:val="20"/>
        </w:rPr>
        <w:t xml:space="preserve"> thanked all Parish Council</w:t>
      </w:r>
      <w:r w:rsidR="00020F92">
        <w:rPr>
          <w:rFonts w:ascii="Arial" w:hAnsi="Arial" w:cs="Arial"/>
          <w:bCs/>
          <w:sz w:val="20"/>
          <w:szCs w:val="20"/>
        </w:rPr>
        <w:t>lor</w:t>
      </w:r>
      <w:r>
        <w:rPr>
          <w:rFonts w:ascii="Arial" w:hAnsi="Arial" w:cs="Arial"/>
          <w:bCs/>
          <w:sz w:val="20"/>
          <w:szCs w:val="20"/>
        </w:rPr>
        <w:t xml:space="preserve">s for their hard work and </w:t>
      </w:r>
      <w:r w:rsidR="00172ADF">
        <w:rPr>
          <w:rFonts w:ascii="Arial" w:hAnsi="Arial" w:cs="Arial"/>
          <w:bCs/>
          <w:sz w:val="20"/>
          <w:szCs w:val="20"/>
        </w:rPr>
        <w:t xml:space="preserve">dedicated </w:t>
      </w:r>
      <w:r>
        <w:rPr>
          <w:rFonts w:ascii="Arial" w:hAnsi="Arial" w:cs="Arial"/>
          <w:bCs/>
          <w:sz w:val="20"/>
          <w:szCs w:val="20"/>
        </w:rPr>
        <w:t xml:space="preserve">time to complete the </w:t>
      </w:r>
      <w:r w:rsidR="003B46C0">
        <w:rPr>
          <w:rFonts w:ascii="Arial" w:hAnsi="Arial" w:cs="Arial"/>
          <w:bCs/>
          <w:sz w:val="20"/>
          <w:szCs w:val="20"/>
        </w:rPr>
        <w:t xml:space="preserve">necessary </w:t>
      </w:r>
      <w:r>
        <w:rPr>
          <w:rFonts w:ascii="Arial" w:hAnsi="Arial" w:cs="Arial"/>
          <w:bCs/>
          <w:sz w:val="20"/>
          <w:szCs w:val="20"/>
        </w:rPr>
        <w:t xml:space="preserve">duties of the Parish.  </w:t>
      </w:r>
    </w:p>
    <w:bookmarkEnd w:id="0"/>
    <w:p w14:paraId="18B86EC0" w14:textId="3D3099FB" w:rsidR="001B58F7" w:rsidRDefault="001B58F7" w:rsidP="00197112">
      <w:pPr>
        <w:jc w:val="both"/>
        <w:rPr>
          <w:rFonts w:ascii="Arial" w:hAnsi="Arial" w:cs="Arial"/>
          <w:bCs/>
          <w:sz w:val="20"/>
          <w:szCs w:val="20"/>
        </w:rPr>
      </w:pPr>
      <w:r>
        <w:rPr>
          <w:rFonts w:ascii="Arial" w:hAnsi="Arial" w:cs="Arial"/>
          <w:bCs/>
          <w:sz w:val="20"/>
          <w:szCs w:val="20"/>
        </w:rPr>
        <w:t>No members of the public asked to speak.</w:t>
      </w:r>
    </w:p>
    <w:p w14:paraId="0EE62BA1" w14:textId="77777777" w:rsidR="001B58F7" w:rsidRDefault="001B58F7" w:rsidP="00197112">
      <w:pPr>
        <w:jc w:val="both"/>
        <w:rPr>
          <w:rFonts w:ascii="Arial" w:hAnsi="Arial" w:cs="Arial"/>
          <w:b/>
          <w:bCs/>
          <w:iCs/>
          <w:sz w:val="20"/>
          <w:szCs w:val="20"/>
        </w:rPr>
      </w:pPr>
    </w:p>
    <w:p w14:paraId="778B0531" w14:textId="4FB65EFF" w:rsidR="00356E39" w:rsidRDefault="00356E39" w:rsidP="00197112">
      <w:pPr>
        <w:jc w:val="both"/>
        <w:rPr>
          <w:rFonts w:ascii="Arial" w:hAnsi="Arial" w:cs="Arial"/>
          <w:b/>
          <w:sz w:val="20"/>
          <w:szCs w:val="20"/>
        </w:rPr>
      </w:pPr>
      <w:r w:rsidRPr="00394AC4">
        <w:rPr>
          <w:rFonts w:ascii="Arial" w:hAnsi="Arial" w:cs="Arial"/>
          <w:b/>
          <w:bCs/>
          <w:sz w:val="18"/>
          <w:szCs w:val="18"/>
        </w:rPr>
        <w:t>2</w:t>
      </w:r>
      <w:r w:rsidR="00B35634">
        <w:rPr>
          <w:rFonts w:ascii="Arial" w:hAnsi="Arial" w:cs="Arial"/>
          <w:b/>
          <w:bCs/>
          <w:sz w:val="18"/>
          <w:szCs w:val="18"/>
        </w:rPr>
        <w:t>2</w:t>
      </w:r>
      <w:r w:rsidRPr="00394AC4">
        <w:rPr>
          <w:rFonts w:ascii="Arial" w:hAnsi="Arial" w:cs="Arial"/>
          <w:b/>
          <w:bCs/>
          <w:sz w:val="18"/>
          <w:szCs w:val="18"/>
        </w:rPr>
        <w:t>/1</w:t>
      </w:r>
      <w:r w:rsidR="001B58F7">
        <w:rPr>
          <w:rFonts w:ascii="Arial" w:hAnsi="Arial" w:cs="Arial"/>
          <w:b/>
          <w:bCs/>
          <w:sz w:val="18"/>
          <w:szCs w:val="18"/>
        </w:rPr>
        <w:t>3</w:t>
      </w:r>
      <w:r>
        <w:rPr>
          <w:rFonts w:ascii="Arial" w:hAnsi="Arial" w:cs="Arial"/>
          <w:b/>
          <w:bCs/>
          <w:sz w:val="18"/>
          <w:szCs w:val="18"/>
        </w:rPr>
        <w:tab/>
      </w:r>
      <w:r w:rsidRPr="007446E6">
        <w:rPr>
          <w:rFonts w:ascii="Arial" w:hAnsi="Arial" w:cs="Arial"/>
          <w:b/>
          <w:sz w:val="20"/>
          <w:szCs w:val="20"/>
        </w:rPr>
        <w:t>Apologies</w:t>
      </w:r>
    </w:p>
    <w:p w14:paraId="3A3E9F32" w14:textId="608A9751" w:rsidR="00B35634" w:rsidRDefault="00B35634" w:rsidP="00197112">
      <w:pPr>
        <w:ind w:left="720"/>
        <w:jc w:val="both"/>
        <w:rPr>
          <w:rFonts w:ascii="Arial" w:hAnsi="Arial" w:cs="Arial"/>
          <w:bCs/>
          <w:sz w:val="20"/>
          <w:szCs w:val="20"/>
        </w:rPr>
      </w:pPr>
      <w:r>
        <w:rPr>
          <w:rFonts w:ascii="Arial" w:hAnsi="Arial" w:cs="Arial"/>
          <w:bCs/>
          <w:sz w:val="20"/>
          <w:szCs w:val="20"/>
        </w:rPr>
        <w:t>Cllr C Carter</w:t>
      </w:r>
      <w:r w:rsidR="001B58F7">
        <w:rPr>
          <w:rFonts w:ascii="Arial" w:hAnsi="Arial" w:cs="Arial"/>
          <w:bCs/>
          <w:sz w:val="20"/>
          <w:szCs w:val="20"/>
        </w:rPr>
        <w:t xml:space="preserve">, Cllr C </w:t>
      </w:r>
      <w:proofErr w:type="spellStart"/>
      <w:r w:rsidR="001B58F7">
        <w:rPr>
          <w:rFonts w:ascii="Arial" w:hAnsi="Arial" w:cs="Arial"/>
          <w:bCs/>
          <w:sz w:val="20"/>
          <w:szCs w:val="20"/>
        </w:rPr>
        <w:t>Eastley</w:t>
      </w:r>
      <w:proofErr w:type="spellEnd"/>
      <w:r w:rsidR="001B58F7">
        <w:rPr>
          <w:rFonts w:ascii="Arial" w:hAnsi="Arial" w:cs="Arial"/>
          <w:bCs/>
          <w:sz w:val="20"/>
          <w:szCs w:val="20"/>
        </w:rPr>
        <w:t xml:space="preserve"> and Cllr R </w:t>
      </w:r>
      <w:proofErr w:type="spellStart"/>
      <w:r w:rsidR="001B58F7">
        <w:rPr>
          <w:rFonts w:ascii="Arial" w:hAnsi="Arial" w:cs="Arial"/>
          <w:bCs/>
          <w:sz w:val="20"/>
          <w:szCs w:val="20"/>
        </w:rPr>
        <w:t>Eastley</w:t>
      </w:r>
      <w:proofErr w:type="spellEnd"/>
      <w:r>
        <w:rPr>
          <w:rFonts w:ascii="Arial" w:hAnsi="Arial" w:cs="Arial"/>
          <w:bCs/>
          <w:sz w:val="20"/>
          <w:szCs w:val="20"/>
        </w:rPr>
        <w:t xml:space="preserve"> due to ill health.</w:t>
      </w:r>
    </w:p>
    <w:p w14:paraId="294AA17A" w14:textId="2B7FBC3C" w:rsidR="00D10D04" w:rsidRPr="009D4CD8" w:rsidRDefault="00D10D04" w:rsidP="00197112">
      <w:pPr>
        <w:ind w:firstLine="720"/>
        <w:jc w:val="both"/>
        <w:rPr>
          <w:rFonts w:ascii="Arial" w:hAnsi="Arial" w:cs="Arial"/>
          <w:bCs/>
          <w:sz w:val="20"/>
          <w:szCs w:val="20"/>
        </w:rPr>
      </w:pPr>
      <w:r w:rsidRPr="00FD0566">
        <w:rPr>
          <w:rFonts w:ascii="Arial" w:hAnsi="Arial" w:cs="Arial"/>
          <w:bCs/>
          <w:sz w:val="20"/>
          <w:szCs w:val="20"/>
        </w:rPr>
        <w:t xml:space="preserve">Cllr </w:t>
      </w:r>
      <w:r w:rsidR="003B46C0">
        <w:rPr>
          <w:rFonts w:ascii="Arial" w:hAnsi="Arial" w:cs="Arial"/>
          <w:bCs/>
          <w:sz w:val="20"/>
          <w:szCs w:val="20"/>
        </w:rPr>
        <w:t>Hill</w:t>
      </w:r>
      <w:r w:rsidRPr="00FD0566">
        <w:rPr>
          <w:rFonts w:ascii="Arial" w:hAnsi="Arial" w:cs="Arial"/>
          <w:bCs/>
          <w:sz w:val="20"/>
          <w:szCs w:val="20"/>
        </w:rPr>
        <w:t xml:space="preserve"> proposed to approve the apologies. </w:t>
      </w:r>
      <w:r w:rsidR="00C660F7" w:rsidRPr="00FD0566">
        <w:rPr>
          <w:rFonts w:ascii="Arial" w:hAnsi="Arial" w:cs="Arial"/>
          <w:bCs/>
          <w:sz w:val="20"/>
          <w:szCs w:val="20"/>
        </w:rPr>
        <w:t>Cllr Beatty seconded</w:t>
      </w:r>
      <w:r w:rsidR="00C660F7" w:rsidRPr="009D4CD8">
        <w:rPr>
          <w:rFonts w:ascii="Arial" w:hAnsi="Arial" w:cs="Arial"/>
          <w:bCs/>
          <w:sz w:val="20"/>
          <w:szCs w:val="20"/>
        </w:rPr>
        <w:t xml:space="preserve">. </w:t>
      </w:r>
      <w:r w:rsidRPr="009D4CD8">
        <w:rPr>
          <w:rFonts w:ascii="Arial" w:hAnsi="Arial" w:cs="Arial"/>
          <w:bCs/>
          <w:sz w:val="20"/>
          <w:szCs w:val="20"/>
        </w:rPr>
        <w:t xml:space="preserve">Unan. </w:t>
      </w:r>
    </w:p>
    <w:p w14:paraId="6CC55041" w14:textId="77777777" w:rsidR="00356E39" w:rsidRPr="009D4CD8" w:rsidRDefault="00356E39" w:rsidP="00197112">
      <w:pPr>
        <w:jc w:val="both"/>
        <w:rPr>
          <w:rFonts w:ascii="Arial" w:hAnsi="Arial" w:cs="Arial"/>
          <w:bCs/>
          <w:sz w:val="20"/>
          <w:szCs w:val="20"/>
        </w:rPr>
      </w:pPr>
    </w:p>
    <w:p w14:paraId="6ACBF3E8" w14:textId="037F3A71" w:rsidR="00356E39" w:rsidRPr="009D4CD8" w:rsidRDefault="00356E39" w:rsidP="00197112">
      <w:pPr>
        <w:ind w:firstLine="720"/>
        <w:jc w:val="both"/>
        <w:rPr>
          <w:rFonts w:ascii="Arial" w:hAnsi="Arial" w:cs="Arial"/>
          <w:bCs/>
          <w:i/>
          <w:iCs/>
          <w:sz w:val="20"/>
          <w:szCs w:val="20"/>
        </w:rPr>
      </w:pPr>
      <w:r w:rsidRPr="009D4CD8">
        <w:rPr>
          <w:rFonts w:ascii="Arial" w:hAnsi="Arial" w:cs="Arial"/>
          <w:bCs/>
          <w:i/>
          <w:iCs/>
          <w:sz w:val="20"/>
          <w:szCs w:val="20"/>
        </w:rPr>
        <w:t>RESOL</w:t>
      </w:r>
      <w:r w:rsidR="00D10D04" w:rsidRPr="009D4CD8">
        <w:rPr>
          <w:rFonts w:ascii="Arial" w:hAnsi="Arial" w:cs="Arial"/>
          <w:bCs/>
          <w:i/>
          <w:iCs/>
          <w:sz w:val="20"/>
          <w:szCs w:val="20"/>
        </w:rPr>
        <w:t>VED</w:t>
      </w:r>
      <w:r w:rsidRPr="009D4CD8">
        <w:rPr>
          <w:rFonts w:ascii="Arial" w:hAnsi="Arial" w:cs="Arial"/>
          <w:bCs/>
          <w:i/>
          <w:iCs/>
          <w:sz w:val="20"/>
          <w:szCs w:val="20"/>
        </w:rPr>
        <w:t xml:space="preserve"> that the Apologies were a</w:t>
      </w:r>
      <w:r w:rsidR="00D10D04" w:rsidRPr="009D4CD8">
        <w:rPr>
          <w:rFonts w:ascii="Arial" w:hAnsi="Arial" w:cs="Arial"/>
          <w:bCs/>
          <w:i/>
          <w:iCs/>
          <w:sz w:val="20"/>
          <w:szCs w:val="20"/>
        </w:rPr>
        <w:t>pproved</w:t>
      </w:r>
      <w:r w:rsidRPr="009D4CD8">
        <w:rPr>
          <w:rFonts w:ascii="Arial" w:hAnsi="Arial" w:cs="Arial"/>
          <w:bCs/>
          <w:i/>
          <w:iCs/>
          <w:sz w:val="20"/>
          <w:szCs w:val="20"/>
        </w:rPr>
        <w:t xml:space="preserve"> by the PC.</w:t>
      </w:r>
    </w:p>
    <w:p w14:paraId="6C4A4030" w14:textId="546E10C7" w:rsidR="00D10D04" w:rsidRDefault="00D10D04" w:rsidP="00197112">
      <w:pPr>
        <w:jc w:val="both"/>
        <w:rPr>
          <w:rFonts w:ascii="Arial" w:hAnsi="Arial" w:cs="Arial"/>
          <w:b/>
          <w:sz w:val="20"/>
          <w:szCs w:val="20"/>
        </w:rPr>
      </w:pPr>
    </w:p>
    <w:p w14:paraId="1D86892C" w14:textId="77777777" w:rsidR="009D4CD8" w:rsidRDefault="009D4CD8" w:rsidP="00197112">
      <w:pPr>
        <w:jc w:val="both"/>
        <w:rPr>
          <w:rFonts w:ascii="Arial" w:hAnsi="Arial" w:cs="Arial"/>
          <w:b/>
          <w:sz w:val="20"/>
          <w:szCs w:val="20"/>
        </w:rPr>
      </w:pPr>
    </w:p>
    <w:p w14:paraId="2D58ED24" w14:textId="234D0539" w:rsidR="00356E39" w:rsidRDefault="00356E39" w:rsidP="00197112">
      <w:pPr>
        <w:jc w:val="both"/>
        <w:rPr>
          <w:rFonts w:ascii="Arial" w:hAnsi="Arial" w:cs="Arial"/>
          <w:sz w:val="20"/>
          <w:szCs w:val="20"/>
        </w:rPr>
      </w:pPr>
      <w:r>
        <w:rPr>
          <w:rFonts w:ascii="Arial" w:hAnsi="Arial" w:cs="Arial"/>
          <w:b/>
          <w:bCs/>
          <w:sz w:val="18"/>
          <w:szCs w:val="18"/>
        </w:rPr>
        <w:t>2</w:t>
      </w:r>
      <w:r w:rsidR="00B35634">
        <w:rPr>
          <w:rFonts w:ascii="Arial" w:hAnsi="Arial" w:cs="Arial"/>
          <w:b/>
          <w:bCs/>
          <w:sz w:val="18"/>
          <w:szCs w:val="18"/>
        </w:rPr>
        <w:t>2</w:t>
      </w:r>
      <w:r>
        <w:rPr>
          <w:rFonts w:ascii="Arial" w:hAnsi="Arial" w:cs="Arial"/>
          <w:b/>
          <w:bCs/>
          <w:sz w:val="18"/>
          <w:szCs w:val="18"/>
        </w:rPr>
        <w:t>/</w:t>
      </w:r>
      <w:r w:rsidR="003B46C0">
        <w:rPr>
          <w:rFonts w:ascii="Arial" w:hAnsi="Arial" w:cs="Arial"/>
          <w:b/>
          <w:bCs/>
          <w:sz w:val="18"/>
          <w:szCs w:val="18"/>
        </w:rPr>
        <w:t>14</w:t>
      </w:r>
      <w:r w:rsidR="00D10D04">
        <w:rPr>
          <w:rFonts w:ascii="Arial" w:hAnsi="Arial" w:cs="Arial"/>
          <w:i/>
          <w:sz w:val="20"/>
          <w:szCs w:val="20"/>
        </w:rPr>
        <w:tab/>
      </w:r>
      <w:r w:rsidRPr="007446E6">
        <w:rPr>
          <w:rFonts w:ascii="Arial" w:hAnsi="Arial" w:cs="Arial"/>
          <w:b/>
          <w:sz w:val="20"/>
          <w:szCs w:val="20"/>
        </w:rPr>
        <w:t>Minutes</w:t>
      </w:r>
      <w:r w:rsidRPr="007446E6">
        <w:rPr>
          <w:rFonts w:ascii="Arial" w:hAnsi="Arial" w:cs="Arial"/>
          <w:sz w:val="20"/>
          <w:szCs w:val="20"/>
        </w:rPr>
        <w:t xml:space="preserve"> </w:t>
      </w:r>
    </w:p>
    <w:p w14:paraId="60ACA318" w14:textId="6EEC275D" w:rsidR="00D10D04" w:rsidRPr="009D4CD8" w:rsidRDefault="00D10D04" w:rsidP="00197112">
      <w:pPr>
        <w:ind w:left="720"/>
        <w:jc w:val="both"/>
        <w:rPr>
          <w:rFonts w:ascii="Arial" w:hAnsi="Arial" w:cs="Arial"/>
          <w:iCs/>
          <w:sz w:val="20"/>
          <w:szCs w:val="20"/>
        </w:rPr>
      </w:pPr>
      <w:bookmarkStart w:id="1" w:name="_Hlk71111968"/>
      <w:r w:rsidRPr="00FD0566">
        <w:rPr>
          <w:rFonts w:ascii="Arial" w:hAnsi="Arial" w:cs="Arial"/>
          <w:iCs/>
          <w:sz w:val="20"/>
          <w:szCs w:val="20"/>
        </w:rPr>
        <w:t xml:space="preserve">Cllr </w:t>
      </w:r>
      <w:r w:rsidR="00FD0566" w:rsidRPr="00FD0566">
        <w:rPr>
          <w:rFonts w:ascii="Arial" w:hAnsi="Arial" w:cs="Arial"/>
          <w:iCs/>
          <w:sz w:val="20"/>
          <w:szCs w:val="20"/>
        </w:rPr>
        <w:t>Hill</w:t>
      </w:r>
      <w:r w:rsidR="00C660F7" w:rsidRPr="00FD0566">
        <w:rPr>
          <w:rFonts w:ascii="Arial" w:hAnsi="Arial" w:cs="Arial"/>
          <w:iCs/>
          <w:sz w:val="20"/>
          <w:szCs w:val="20"/>
        </w:rPr>
        <w:t xml:space="preserve"> </w:t>
      </w:r>
      <w:r w:rsidRPr="00FD0566">
        <w:rPr>
          <w:rFonts w:ascii="Arial" w:hAnsi="Arial" w:cs="Arial"/>
          <w:iCs/>
          <w:sz w:val="20"/>
          <w:szCs w:val="20"/>
        </w:rPr>
        <w:t xml:space="preserve">proposed that the </w:t>
      </w:r>
      <w:bookmarkStart w:id="2" w:name="_Hlk92636870"/>
      <w:r w:rsidRPr="00FD0566">
        <w:rPr>
          <w:rFonts w:ascii="Arial" w:hAnsi="Arial" w:cs="Arial"/>
          <w:sz w:val="20"/>
          <w:szCs w:val="20"/>
        </w:rPr>
        <w:t xml:space="preserve">PC </w:t>
      </w:r>
      <w:r w:rsidR="00B35634" w:rsidRPr="00FD0566">
        <w:rPr>
          <w:rFonts w:ascii="Arial" w:hAnsi="Arial" w:cs="Arial"/>
          <w:sz w:val="20"/>
          <w:szCs w:val="20"/>
        </w:rPr>
        <w:t xml:space="preserve">and Part B PC </w:t>
      </w:r>
      <w:r w:rsidRPr="00FD0566">
        <w:rPr>
          <w:rFonts w:ascii="Arial" w:hAnsi="Arial" w:cs="Arial"/>
          <w:sz w:val="20"/>
          <w:szCs w:val="20"/>
        </w:rPr>
        <w:t xml:space="preserve">meeting held on the </w:t>
      </w:r>
      <w:proofErr w:type="gramStart"/>
      <w:r w:rsidR="003B46C0">
        <w:rPr>
          <w:rFonts w:ascii="Arial" w:hAnsi="Arial" w:cs="Arial"/>
          <w:sz w:val="20"/>
          <w:szCs w:val="20"/>
        </w:rPr>
        <w:t>10</w:t>
      </w:r>
      <w:r w:rsidR="003B46C0" w:rsidRPr="003B46C0">
        <w:rPr>
          <w:rFonts w:ascii="Arial" w:hAnsi="Arial" w:cs="Arial"/>
          <w:sz w:val="20"/>
          <w:szCs w:val="20"/>
          <w:vertAlign w:val="superscript"/>
        </w:rPr>
        <w:t>th</w:t>
      </w:r>
      <w:proofErr w:type="gramEnd"/>
      <w:r w:rsidR="003B46C0">
        <w:rPr>
          <w:rFonts w:ascii="Arial" w:hAnsi="Arial" w:cs="Arial"/>
          <w:sz w:val="20"/>
          <w:szCs w:val="20"/>
        </w:rPr>
        <w:t xml:space="preserve"> January 2022</w:t>
      </w:r>
      <w:bookmarkEnd w:id="2"/>
      <w:r w:rsidR="003B46C0">
        <w:rPr>
          <w:rFonts w:ascii="Arial" w:hAnsi="Arial" w:cs="Arial"/>
          <w:sz w:val="20"/>
          <w:szCs w:val="20"/>
        </w:rPr>
        <w:t xml:space="preserve"> a</w:t>
      </w:r>
      <w:r w:rsidRPr="00FD0566">
        <w:rPr>
          <w:rFonts w:ascii="Arial" w:hAnsi="Arial" w:cs="Arial"/>
          <w:iCs/>
          <w:sz w:val="20"/>
          <w:szCs w:val="20"/>
        </w:rPr>
        <w:t xml:space="preserve">ccurate.  Cllr </w:t>
      </w:r>
      <w:r w:rsidR="003B46C0">
        <w:rPr>
          <w:rFonts w:ascii="Arial" w:hAnsi="Arial" w:cs="Arial"/>
          <w:iCs/>
          <w:sz w:val="20"/>
          <w:szCs w:val="20"/>
        </w:rPr>
        <w:t>Atkins</w:t>
      </w:r>
      <w:r w:rsidR="00FD0566" w:rsidRPr="00FD0566">
        <w:rPr>
          <w:rFonts w:ascii="Arial" w:hAnsi="Arial" w:cs="Arial"/>
          <w:iCs/>
          <w:sz w:val="20"/>
          <w:szCs w:val="20"/>
        </w:rPr>
        <w:t xml:space="preserve"> </w:t>
      </w:r>
      <w:r w:rsidRPr="00FD0566">
        <w:rPr>
          <w:rFonts w:ascii="Arial" w:hAnsi="Arial" w:cs="Arial"/>
          <w:iCs/>
          <w:sz w:val="20"/>
          <w:szCs w:val="20"/>
        </w:rPr>
        <w:t>seconded.  Unanimous</w:t>
      </w:r>
      <w:r w:rsidRPr="009D4CD8">
        <w:rPr>
          <w:rFonts w:ascii="Arial" w:hAnsi="Arial" w:cs="Arial"/>
          <w:iCs/>
          <w:sz w:val="20"/>
          <w:szCs w:val="20"/>
        </w:rPr>
        <w:t>.</w:t>
      </w:r>
    </w:p>
    <w:p w14:paraId="59F9CAC0" w14:textId="77777777" w:rsidR="00D10D04" w:rsidRPr="009D4CD8" w:rsidRDefault="00D10D04" w:rsidP="00197112">
      <w:pPr>
        <w:ind w:left="720"/>
        <w:jc w:val="both"/>
        <w:rPr>
          <w:rFonts w:ascii="Arial" w:hAnsi="Arial" w:cs="Arial"/>
          <w:sz w:val="20"/>
          <w:szCs w:val="20"/>
        </w:rPr>
      </w:pPr>
    </w:p>
    <w:p w14:paraId="441372F8" w14:textId="7568C935" w:rsidR="00356E39" w:rsidRPr="00B35634" w:rsidRDefault="00D10D04" w:rsidP="00197112">
      <w:pPr>
        <w:ind w:left="720"/>
        <w:jc w:val="both"/>
        <w:rPr>
          <w:rFonts w:ascii="Arial" w:hAnsi="Arial" w:cs="Arial"/>
          <w:sz w:val="20"/>
          <w:szCs w:val="20"/>
        </w:rPr>
      </w:pPr>
      <w:r w:rsidRPr="009D4CD8">
        <w:rPr>
          <w:rFonts w:ascii="Arial" w:eastAsiaTheme="minorHAnsi" w:hAnsi="Arial" w:cs="Arial"/>
          <w:i/>
          <w:sz w:val="20"/>
          <w:szCs w:val="20"/>
          <w:lang w:eastAsia="zh-CN"/>
        </w:rPr>
        <w:t xml:space="preserve">RESOLVED </w:t>
      </w:r>
      <w:r w:rsidRPr="00B35634">
        <w:rPr>
          <w:rFonts w:ascii="Arial" w:eastAsiaTheme="minorHAnsi" w:hAnsi="Arial" w:cs="Arial"/>
          <w:i/>
          <w:sz w:val="20"/>
          <w:szCs w:val="20"/>
          <w:lang w:eastAsia="zh-CN"/>
        </w:rPr>
        <w:t xml:space="preserve">that the </w:t>
      </w:r>
      <w:bookmarkStart w:id="3" w:name="_Hlk71624422"/>
      <w:r w:rsidR="00B35634" w:rsidRPr="00B35634">
        <w:rPr>
          <w:rFonts w:ascii="Arial" w:hAnsi="Arial" w:cs="Arial"/>
          <w:i/>
          <w:sz w:val="20"/>
          <w:szCs w:val="20"/>
        </w:rPr>
        <w:t xml:space="preserve">PC and Part B PC meeting held on the </w:t>
      </w:r>
      <w:proofErr w:type="gramStart"/>
      <w:r w:rsidR="003B46C0">
        <w:rPr>
          <w:rFonts w:ascii="Arial" w:hAnsi="Arial" w:cs="Arial"/>
          <w:i/>
          <w:sz w:val="20"/>
          <w:szCs w:val="20"/>
        </w:rPr>
        <w:t>10</w:t>
      </w:r>
      <w:r w:rsidR="00B35634" w:rsidRPr="00B35634">
        <w:rPr>
          <w:rFonts w:ascii="Arial" w:hAnsi="Arial" w:cs="Arial"/>
          <w:i/>
          <w:sz w:val="20"/>
          <w:szCs w:val="20"/>
          <w:vertAlign w:val="superscript"/>
        </w:rPr>
        <w:t>th</w:t>
      </w:r>
      <w:proofErr w:type="gramEnd"/>
      <w:r w:rsidR="00B35634" w:rsidRPr="00B35634">
        <w:rPr>
          <w:rFonts w:ascii="Arial" w:hAnsi="Arial" w:cs="Arial"/>
          <w:i/>
          <w:sz w:val="20"/>
          <w:szCs w:val="20"/>
        </w:rPr>
        <w:t xml:space="preserve"> </w:t>
      </w:r>
      <w:r w:rsidR="003B46C0">
        <w:rPr>
          <w:rFonts w:ascii="Arial" w:hAnsi="Arial" w:cs="Arial"/>
          <w:i/>
          <w:sz w:val="20"/>
          <w:szCs w:val="20"/>
        </w:rPr>
        <w:t xml:space="preserve">January </w:t>
      </w:r>
      <w:bookmarkEnd w:id="3"/>
      <w:r w:rsidRPr="00B35634">
        <w:rPr>
          <w:rFonts w:ascii="Arial" w:eastAsiaTheme="minorHAnsi" w:hAnsi="Arial" w:cs="Arial"/>
          <w:i/>
          <w:sz w:val="20"/>
          <w:szCs w:val="20"/>
          <w:lang w:eastAsia="zh-CN"/>
        </w:rPr>
        <w:t>be</w:t>
      </w:r>
      <w:r w:rsidRPr="009D4CD8">
        <w:rPr>
          <w:rFonts w:ascii="Arial" w:eastAsiaTheme="minorHAnsi" w:hAnsi="Arial" w:cs="Arial"/>
          <w:i/>
          <w:sz w:val="20"/>
          <w:szCs w:val="20"/>
          <w:lang w:eastAsia="zh-CN"/>
        </w:rPr>
        <w:t xml:space="preserve"> confirmed as a correct record and signed by the Chairman.</w:t>
      </w:r>
      <w:bookmarkEnd w:id="1"/>
    </w:p>
    <w:p w14:paraId="20ACBB8C" w14:textId="1DA3B6AA" w:rsidR="009D4CD8" w:rsidRDefault="009D4CD8" w:rsidP="00197112">
      <w:pPr>
        <w:ind w:left="720"/>
        <w:jc w:val="both"/>
        <w:rPr>
          <w:rFonts w:ascii="Arial" w:eastAsiaTheme="minorHAnsi" w:hAnsi="Arial" w:cs="Arial"/>
          <w:i/>
          <w:sz w:val="20"/>
          <w:szCs w:val="20"/>
          <w:lang w:eastAsia="zh-CN"/>
        </w:rPr>
      </w:pPr>
    </w:p>
    <w:p w14:paraId="2CA35234" w14:textId="77777777" w:rsidR="009D4CD8" w:rsidRPr="009D4CD8" w:rsidRDefault="009D4CD8" w:rsidP="00197112">
      <w:pPr>
        <w:ind w:left="720"/>
        <w:jc w:val="both"/>
        <w:rPr>
          <w:rFonts w:ascii="Arial" w:eastAsiaTheme="minorHAnsi" w:hAnsi="Arial" w:cs="Arial"/>
          <w:i/>
          <w:sz w:val="20"/>
          <w:szCs w:val="20"/>
          <w:lang w:eastAsia="zh-CN"/>
        </w:rPr>
      </w:pPr>
    </w:p>
    <w:p w14:paraId="4547BAFB" w14:textId="6859FADF" w:rsidR="00356E39" w:rsidRDefault="00356E39" w:rsidP="00197112">
      <w:pPr>
        <w:jc w:val="both"/>
        <w:rPr>
          <w:rFonts w:ascii="Arial" w:hAnsi="Arial" w:cs="Arial"/>
          <w:b/>
          <w:sz w:val="20"/>
          <w:szCs w:val="20"/>
        </w:rPr>
      </w:pPr>
      <w:r w:rsidRPr="00394AC4">
        <w:rPr>
          <w:rFonts w:ascii="Arial" w:hAnsi="Arial" w:cs="Arial"/>
          <w:b/>
          <w:bCs/>
          <w:sz w:val="18"/>
          <w:szCs w:val="18"/>
        </w:rPr>
        <w:t>2</w:t>
      </w:r>
      <w:r w:rsidR="00B35634">
        <w:rPr>
          <w:rFonts w:ascii="Arial" w:hAnsi="Arial" w:cs="Arial"/>
          <w:b/>
          <w:bCs/>
          <w:sz w:val="18"/>
          <w:szCs w:val="18"/>
        </w:rPr>
        <w:t>2</w:t>
      </w:r>
      <w:r w:rsidRPr="00394AC4">
        <w:rPr>
          <w:rFonts w:ascii="Arial" w:hAnsi="Arial" w:cs="Arial"/>
          <w:b/>
          <w:bCs/>
          <w:sz w:val="18"/>
          <w:szCs w:val="18"/>
        </w:rPr>
        <w:t>/</w:t>
      </w:r>
      <w:r w:rsidR="003B46C0">
        <w:rPr>
          <w:rFonts w:ascii="Arial" w:hAnsi="Arial" w:cs="Arial"/>
          <w:b/>
          <w:bCs/>
          <w:sz w:val="18"/>
          <w:szCs w:val="18"/>
        </w:rPr>
        <w:t>15</w:t>
      </w:r>
      <w:r w:rsidR="00D10D04">
        <w:rPr>
          <w:rFonts w:ascii="Arial" w:hAnsi="Arial" w:cs="Arial"/>
          <w:i/>
          <w:sz w:val="20"/>
          <w:szCs w:val="20"/>
        </w:rPr>
        <w:tab/>
      </w:r>
      <w:r w:rsidRPr="007446E6">
        <w:rPr>
          <w:rFonts w:ascii="Arial" w:hAnsi="Arial" w:cs="Arial"/>
          <w:b/>
          <w:sz w:val="20"/>
          <w:szCs w:val="20"/>
        </w:rPr>
        <w:t>To receive any Declarations of Interest</w:t>
      </w:r>
    </w:p>
    <w:p w14:paraId="3C56619B" w14:textId="5EFA3771" w:rsidR="00B04DD3" w:rsidRDefault="00FD0566" w:rsidP="00197112">
      <w:pPr>
        <w:jc w:val="both"/>
        <w:rPr>
          <w:rFonts w:ascii="Arial" w:hAnsi="Arial" w:cs="Arial"/>
          <w:bCs/>
          <w:sz w:val="20"/>
          <w:szCs w:val="20"/>
        </w:rPr>
      </w:pPr>
      <w:r w:rsidRPr="00FD0566">
        <w:rPr>
          <w:rFonts w:ascii="Arial" w:hAnsi="Arial" w:cs="Arial"/>
          <w:bCs/>
          <w:sz w:val="20"/>
          <w:szCs w:val="20"/>
        </w:rPr>
        <w:tab/>
        <w:t>None</w:t>
      </w:r>
    </w:p>
    <w:p w14:paraId="402DE29C" w14:textId="77777777" w:rsidR="003B46C0" w:rsidRPr="00FD0566" w:rsidRDefault="003B46C0" w:rsidP="00B43176">
      <w:pPr>
        <w:jc w:val="both"/>
        <w:rPr>
          <w:rFonts w:ascii="Arial" w:hAnsi="Arial" w:cs="Arial"/>
          <w:bCs/>
          <w:sz w:val="20"/>
          <w:szCs w:val="20"/>
        </w:rPr>
      </w:pPr>
    </w:p>
    <w:p w14:paraId="41E71E38" w14:textId="4540A230" w:rsidR="00D10D04" w:rsidRPr="00197112" w:rsidRDefault="00D10D04" w:rsidP="00197112">
      <w:pPr>
        <w:jc w:val="both"/>
        <w:rPr>
          <w:rFonts w:ascii="Arial" w:hAnsi="Arial" w:cs="Arial"/>
          <w:b/>
          <w:bCs/>
          <w:sz w:val="20"/>
          <w:szCs w:val="20"/>
        </w:rPr>
      </w:pPr>
      <w:r w:rsidRPr="00197112">
        <w:rPr>
          <w:rFonts w:ascii="Arial" w:hAnsi="Arial" w:cs="Arial"/>
          <w:b/>
          <w:bCs/>
          <w:sz w:val="20"/>
          <w:szCs w:val="20"/>
        </w:rPr>
        <w:t>2</w:t>
      </w:r>
      <w:r w:rsidR="00B35634" w:rsidRPr="00197112">
        <w:rPr>
          <w:rFonts w:ascii="Arial" w:hAnsi="Arial" w:cs="Arial"/>
          <w:b/>
          <w:bCs/>
          <w:sz w:val="20"/>
          <w:szCs w:val="20"/>
        </w:rPr>
        <w:t>2</w:t>
      </w:r>
      <w:r w:rsidRPr="00197112">
        <w:rPr>
          <w:rFonts w:ascii="Arial" w:hAnsi="Arial" w:cs="Arial"/>
          <w:b/>
          <w:bCs/>
          <w:sz w:val="20"/>
          <w:szCs w:val="20"/>
        </w:rPr>
        <w:t>/</w:t>
      </w:r>
      <w:r w:rsidR="003B46C0" w:rsidRPr="00197112">
        <w:rPr>
          <w:rFonts w:ascii="Arial" w:hAnsi="Arial" w:cs="Arial"/>
          <w:b/>
          <w:bCs/>
          <w:sz w:val="20"/>
          <w:szCs w:val="20"/>
        </w:rPr>
        <w:t>16</w:t>
      </w:r>
      <w:r w:rsidR="00B35634" w:rsidRPr="00197112">
        <w:rPr>
          <w:rFonts w:ascii="Arial" w:hAnsi="Arial" w:cs="Arial"/>
          <w:b/>
          <w:bCs/>
          <w:sz w:val="20"/>
          <w:szCs w:val="20"/>
        </w:rPr>
        <w:tab/>
      </w:r>
      <w:r w:rsidRPr="00197112">
        <w:rPr>
          <w:rFonts w:ascii="Arial" w:hAnsi="Arial" w:cs="Arial"/>
          <w:b/>
          <w:bCs/>
          <w:sz w:val="20"/>
          <w:szCs w:val="20"/>
        </w:rPr>
        <w:t>Clerk’s Report</w:t>
      </w:r>
    </w:p>
    <w:p w14:paraId="443B86F9" w14:textId="3AB5CB56" w:rsidR="001A3829" w:rsidRPr="00197112" w:rsidRDefault="00B35634" w:rsidP="00197112">
      <w:pPr>
        <w:jc w:val="both"/>
        <w:rPr>
          <w:rFonts w:ascii="Arial" w:hAnsi="Arial" w:cs="Arial"/>
          <w:b/>
          <w:sz w:val="20"/>
          <w:szCs w:val="20"/>
          <w:lang w:eastAsia="en-GB"/>
        </w:rPr>
      </w:pPr>
      <w:r w:rsidRPr="00197112">
        <w:rPr>
          <w:rFonts w:ascii="Arial" w:hAnsi="Arial" w:cs="Arial"/>
          <w:b/>
          <w:bCs/>
          <w:sz w:val="20"/>
          <w:szCs w:val="20"/>
        </w:rPr>
        <w:t>22/</w:t>
      </w:r>
      <w:r w:rsidR="003B46C0" w:rsidRPr="00197112">
        <w:rPr>
          <w:rFonts w:ascii="Arial" w:hAnsi="Arial" w:cs="Arial"/>
          <w:b/>
          <w:bCs/>
          <w:sz w:val="20"/>
          <w:szCs w:val="20"/>
        </w:rPr>
        <w:t>16</w:t>
      </w:r>
      <w:r w:rsidRPr="00197112">
        <w:rPr>
          <w:rFonts w:ascii="Arial" w:hAnsi="Arial" w:cs="Arial"/>
          <w:b/>
          <w:bCs/>
          <w:sz w:val="20"/>
          <w:szCs w:val="20"/>
        </w:rPr>
        <w:t>.1</w:t>
      </w:r>
      <w:r w:rsidRPr="00197112">
        <w:rPr>
          <w:rFonts w:ascii="Arial" w:hAnsi="Arial" w:cs="Arial"/>
          <w:b/>
          <w:bCs/>
          <w:sz w:val="20"/>
          <w:szCs w:val="20"/>
        </w:rPr>
        <w:tab/>
      </w:r>
      <w:r w:rsidR="001A3829" w:rsidRPr="00197112">
        <w:rPr>
          <w:rFonts w:ascii="Arial" w:hAnsi="Arial" w:cs="Arial"/>
          <w:b/>
          <w:bCs/>
          <w:sz w:val="20"/>
          <w:szCs w:val="20"/>
        </w:rPr>
        <w:t>D</w:t>
      </w:r>
      <w:r w:rsidR="001A3829" w:rsidRPr="00197112">
        <w:rPr>
          <w:rFonts w:ascii="Arial" w:hAnsi="Arial" w:cs="Arial"/>
          <w:b/>
          <w:bCs/>
          <w:sz w:val="20"/>
          <w:szCs w:val="20"/>
          <w:lang w:eastAsia="en-GB"/>
        </w:rPr>
        <w:t>a</w:t>
      </w:r>
      <w:r w:rsidR="001A3829" w:rsidRPr="00197112">
        <w:rPr>
          <w:rFonts w:ascii="Arial" w:hAnsi="Arial" w:cs="Arial"/>
          <w:b/>
          <w:sz w:val="20"/>
          <w:szCs w:val="20"/>
          <w:lang w:eastAsia="en-GB"/>
        </w:rPr>
        <w:t xml:space="preserve">ta and Information, Environmental, Filming and Recording Meetings Policies </w:t>
      </w:r>
    </w:p>
    <w:p w14:paraId="6B4663A7" w14:textId="5A9BC362" w:rsidR="001A3829" w:rsidRPr="00197112" w:rsidRDefault="001A3829" w:rsidP="00197112">
      <w:pPr>
        <w:ind w:left="720"/>
        <w:jc w:val="both"/>
        <w:rPr>
          <w:rFonts w:ascii="Arial" w:hAnsi="Arial" w:cs="Arial"/>
          <w:bCs/>
          <w:sz w:val="20"/>
          <w:szCs w:val="20"/>
          <w:lang w:eastAsia="en-GB"/>
        </w:rPr>
      </w:pPr>
      <w:r w:rsidRPr="00197112">
        <w:rPr>
          <w:rFonts w:ascii="Arial" w:hAnsi="Arial" w:cs="Arial"/>
          <w:bCs/>
          <w:sz w:val="20"/>
          <w:szCs w:val="20"/>
          <w:lang w:eastAsia="en-GB"/>
        </w:rPr>
        <w:t xml:space="preserve">The Clerk highlighted the term ‘data controller’ in the Data and Information Policy.  She explained that this would include every member of the PC to ensure that members of the public gave their permission to share their contact details before sending on correspondence received.  </w:t>
      </w:r>
    </w:p>
    <w:p w14:paraId="28E304F5" w14:textId="6A23D12E" w:rsidR="001A3829" w:rsidRPr="00197112" w:rsidRDefault="001A3829" w:rsidP="00197112">
      <w:pPr>
        <w:ind w:left="720"/>
        <w:jc w:val="both"/>
        <w:rPr>
          <w:rFonts w:ascii="Arial" w:hAnsi="Arial" w:cs="Arial"/>
          <w:bCs/>
          <w:sz w:val="20"/>
          <w:szCs w:val="20"/>
          <w:lang w:eastAsia="en-GB"/>
        </w:rPr>
      </w:pPr>
      <w:r w:rsidRPr="00197112">
        <w:rPr>
          <w:rFonts w:ascii="Arial" w:hAnsi="Arial" w:cs="Arial"/>
          <w:bCs/>
          <w:sz w:val="20"/>
          <w:szCs w:val="20"/>
          <w:lang w:eastAsia="en-GB"/>
        </w:rPr>
        <w:t xml:space="preserve">Cllr Atkins proposed to agree and adopt the Data and Information, Environmental, Filming and Recording Meetings Policies.  Cllr </w:t>
      </w:r>
      <w:proofErr w:type="spellStart"/>
      <w:r w:rsidRPr="00197112">
        <w:rPr>
          <w:rFonts w:ascii="Arial" w:hAnsi="Arial" w:cs="Arial"/>
          <w:bCs/>
          <w:sz w:val="20"/>
          <w:szCs w:val="20"/>
          <w:lang w:eastAsia="en-GB"/>
        </w:rPr>
        <w:t>Linfoot</w:t>
      </w:r>
      <w:proofErr w:type="spellEnd"/>
      <w:r w:rsidRPr="00197112">
        <w:rPr>
          <w:rFonts w:ascii="Arial" w:hAnsi="Arial" w:cs="Arial"/>
          <w:bCs/>
          <w:sz w:val="20"/>
          <w:szCs w:val="20"/>
          <w:lang w:eastAsia="en-GB"/>
        </w:rPr>
        <w:t xml:space="preserve"> seconded. Unan.</w:t>
      </w:r>
    </w:p>
    <w:p w14:paraId="5D27CACB" w14:textId="77777777" w:rsidR="001A3829" w:rsidRPr="00197112" w:rsidRDefault="001A3829" w:rsidP="00197112">
      <w:pPr>
        <w:jc w:val="both"/>
        <w:rPr>
          <w:rFonts w:ascii="Arial" w:hAnsi="Arial" w:cs="Arial"/>
          <w:bCs/>
          <w:sz w:val="20"/>
          <w:szCs w:val="20"/>
          <w:lang w:eastAsia="en-GB"/>
        </w:rPr>
      </w:pPr>
    </w:p>
    <w:p w14:paraId="75AEC7B6" w14:textId="33E8C183" w:rsidR="001A3829" w:rsidRPr="00197112" w:rsidRDefault="001A3829" w:rsidP="00197112">
      <w:pPr>
        <w:ind w:left="720"/>
        <w:jc w:val="both"/>
        <w:rPr>
          <w:rFonts w:ascii="Arial" w:hAnsi="Arial" w:cs="Arial"/>
          <w:bCs/>
          <w:i/>
          <w:iCs/>
          <w:sz w:val="20"/>
          <w:szCs w:val="20"/>
          <w:lang w:eastAsia="en-GB"/>
        </w:rPr>
      </w:pPr>
      <w:r w:rsidRPr="00197112">
        <w:rPr>
          <w:rFonts w:ascii="Arial" w:hAnsi="Arial" w:cs="Arial"/>
          <w:bCs/>
          <w:i/>
          <w:iCs/>
          <w:sz w:val="20"/>
          <w:szCs w:val="20"/>
          <w:lang w:eastAsia="en-GB"/>
        </w:rPr>
        <w:t xml:space="preserve">RESOLVED that the Date and Information, Environmental, Filming and </w:t>
      </w:r>
      <w:proofErr w:type="spellStart"/>
      <w:r w:rsidRPr="00197112">
        <w:rPr>
          <w:rFonts w:ascii="Arial" w:hAnsi="Arial" w:cs="Arial"/>
          <w:bCs/>
          <w:i/>
          <w:iCs/>
          <w:sz w:val="20"/>
          <w:szCs w:val="20"/>
          <w:lang w:eastAsia="en-GB"/>
        </w:rPr>
        <w:t>Rceording</w:t>
      </w:r>
      <w:proofErr w:type="spellEnd"/>
      <w:r w:rsidRPr="00197112">
        <w:rPr>
          <w:rFonts w:ascii="Arial" w:hAnsi="Arial" w:cs="Arial"/>
          <w:bCs/>
          <w:i/>
          <w:iCs/>
          <w:sz w:val="20"/>
          <w:szCs w:val="20"/>
          <w:lang w:eastAsia="en-GB"/>
        </w:rPr>
        <w:t xml:space="preserve"> Meetings Policies were agreed and adopted by </w:t>
      </w:r>
      <w:proofErr w:type="spellStart"/>
      <w:r w:rsidRPr="00197112">
        <w:rPr>
          <w:rFonts w:ascii="Arial" w:hAnsi="Arial" w:cs="Arial"/>
          <w:bCs/>
          <w:i/>
          <w:iCs/>
          <w:sz w:val="20"/>
          <w:szCs w:val="20"/>
          <w:lang w:eastAsia="en-GB"/>
        </w:rPr>
        <w:t>LPC</w:t>
      </w:r>
      <w:proofErr w:type="spellEnd"/>
      <w:r w:rsidRPr="00197112">
        <w:rPr>
          <w:rFonts w:ascii="Arial" w:hAnsi="Arial" w:cs="Arial"/>
          <w:bCs/>
          <w:i/>
          <w:iCs/>
          <w:sz w:val="20"/>
          <w:szCs w:val="20"/>
          <w:lang w:eastAsia="en-GB"/>
        </w:rPr>
        <w:t>.</w:t>
      </w:r>
    </w:p>
    <w:p w14:paraId="49EFAE6C" w14:textId="66A7E7E1" w:rsidR="00F01013" w:rsidRPr="00197112" w:rsidRDefault="00F01013" w:rsidP="00197112">
      <w:pPr>
        <w:jc w:val="both"/>
        <w:rPr>
          <w:rFonts w:ascii="Arial" w:hAnsi="Arial" w:cs="Arial"/>
          <w:bCs/>
          <w:sz w:val="20"/>
          <w:szCs w:val="20"/>
          <w:lang w:eastAsia="en-GB"/>
        </w:rPr>
      </w:pPr>
    </w:p>
    <w:p w14:paraId="0F15B4C6" w14:textId="77777777" w:rsidR="001707BE" w:rsidRPr="00197112" w:rsidRDefault="001707BE" w:rsidP="00197112">
      <w:pPr>
        <w:ind w:left="360"/>
        <w:jc w:val="both"/>
        <w:rPr>
          <w:rFonts w:ascii="Arial" w:hAnsi="Arial" w:cs="Arial"/>
          <w:sz w:val="20"/>
          <w:szCs w:val="20"/>
        </w:rPr>
      </w:pPr>
    </w:p>
    <w:p w14:paraId="36DBE594" w14:textId="09D6469F" w:rsidR="00C56722" w:rsidRPr="00197112" w:rsidRDefault="00F01013" w:rsidP="00197112">
      <w:pPr>
        <w:jc w:val="both"/>
        <w:rPr>
          <w:rFonts w:ascii="Arial" w:hAnsi="Arial" w:cs="Arial"/>
          <w:sz w:val="20"/>
          <w:szCs w:val="20"/>
        </w:rPr>
      </w:pPr>
      <w:r w:rsidRPr="00197112">
        <w:rPr>
          <w:rFonts w:ascii="Arial" w:hAnsi="Arial" w:cs="Arial"/>
          <w:b/>
          <w:bCs/>
          <w:sz w:val="20"/>
          <w:szCs w:val="20"/>
        </w:rPr>
        <w:t>22/</w:t>
      </w:r>
      <w:r w:rsidR="00AE752F" w:rsidRPr="00197112">
        <w:rPr>
          <w:rFonts w:ascii="Arial" w:hAnsi="Arial" w:cs="Arial"/>
          <w:b/>
          <w:bCs/>
          <w:sz w:val="20"/>
          <w:szCs w:val="20"/>
        </w:rPr>
        <w:t>16.2</w:t>
      </w:r>
      <w:r w:rsidRPr="00197112">
        <w:rPr>
          <w:rFonts w:ascii="Arial" w:hAnsi="Arial" w:cs="Arial"/>
          <w:b/>
          <w:bCs/>
          <w:sz w:val="20"/>
          <w:szCs w:val="20"/>
        </w:rPr>
        <w:tab/>
      </w:r>
      <w:r w:rsidR="00AE752F" w:rsidRPr="00197112">
        <w:rPr>
          <w:rFonts w:ascii="Arial" w:hAnsi="Arial" w:cs="Arial"/>
          <w:b/>
          <w:sz w:val="20"/>
          <w:szCs w:val="20"/>
          <w:lang w:eastAsia="en-GB"/>
        </w:rPr>
        <w:t xml:space="preserve">Queens </w:t>
      </w:r>
      <w:r w:rsidR="00172ADF">
        <w:rPr>
          <w:rFonts w:ascii="Arial" w:hAnsi="Arial" w:cs="Arial"/>
          <w:b/>
          <w:sz w:val="20"/>
          <w:szCs w:val="20"/>
          <w:lang w:eastAsia="en-GB"/>
        </w:rPr>
        <w:t>J</w:t>
      </w:r>
      <w:r w:rsidR="00AE752F" w:rsidRPr="00197112">
        <w:rPr>
          <w:rFonts w:ascii="Arial" w:hAnsi="Arial" w:cs="Arial"/>
          <w:b/>
          <w:sz w:val="20"/>
          <w:szCs w:val="20"/>
          <w:lang w:eastAsia="en-GB"/>
        </w:rPr>
        <w:t>ubilee tree</w:t>
      </w:r>
    </w:p>
    <w:p w14:paraId="462AEC48" w14:textId="38EBE7D6" w:rsidR="00AE752F" w:rsidRPr="00197112" w:rsidRDefault="00C56722" w:rsidP="00197112">
      <w:pPr>
        <w:ind w:left="720"/>
        <w:jc w:val="both"/>
        <w:rPr>
          <w:rFonts w:ascii="Arial" w:hAnsi="Arial" w:cs="Arial"/>
          <w:sz w:val="20"/>
          <w:szCs w:val="20"/>
        </w:rPr>
      </w:pPr>
      <w:r w:rsidRPr="00197112">
        <w:rPr>
          <w:rFonts w:ascii="Arial" w:hAnsi="Arial" w:cs="Arial"/>
          <w:sz w:val="20"/>
          <w:szCs w:val="20"/>
        </w:rPr>
        <w:t xml:space="preserve">The Clerk </w:t>
      </w:r>
      <w:r w:rsidR="00AE752F" w:rsidRPr="00197112">
        <w:rPr>
          <w:rFonts w:ascii="Arial" w:hAnsi="Arial" w:cs="Arial"/>
          <w:sz w:val="20"/>
          <w:szCs w:val="20"/>
        </w:rPr>
        <w:t xml:space="preserve">explained there was a national initiative to plant a tree for the Queens </w:t>
      </w:r>
      <w:r w:rsidR="00172ADF">
        <w:rPr>
          <w:rFonts w:ascii="Arial" w:hAnsi="Arial" w:cs="Arial"/>
          <w:sz w:val="20"/>
          <w:szCs w:val="20"/>
        </w:rPr>
        <w:t>J</w:t>
      </w:r>
      <w:r w:rsidR="00AE752F" w:rsidRPr="00197112">
        <w:rPr>
          <w:rFonts w:ascii="Arial" w:hAnsi="Arial" w:cs="Arial"/>
          <w:sz w:val="20"/>
          <w:szCs w:val="20"/>
        </w:rPr>
        <w:t xml:space="preserve">ubilee.  She also explained that </w:t>
      </w:r>
      <w:proofErr w:type="spellStart"/>
      <w:r w:rsidR="00AE752F" w:rsidRPr="00197112">
        <w:rPr>
          <w:rFonts w:ascii="Arial" w:hAnsi="Arial" w:cs="Arial"/>
          <w:sz w:val="20"/>
          <w:szCs w:val="20"/>
        </w:rPr>
        <w:t>EDDC</w:t>
      </w:r>
      <w:proofErr w:type="spellEnd"/>
      <w:r w:rsidR="00AE752F" w:rsidRPr="00197112">
        <w:rPr>
          <w:rFonts w:ascii="Arial" w:hAnsi="Arial" w:cs="Arial"/>
          <w:sz w:val="20"/>
          <w:szCs w:val="20"/>
        </w:rPr>
        <w:t xml:space="preserve"> were providing a free tree to </w:t>
      </w:r>
      <w:r w:rsidR="00172ADF">
        <w:rPr>
          <w:rFonts w:ascii="Arial" w:hAnsi="Arial" w:cs="Arial"/>
          <w:sz w:val="20"/>
          <w:szCs w:val="20"/>
        </w:rPr>
        <w:t xml:space="preserve">local </w:t>
      </w:r>
      <w:r w:rsidR="00AE752F" w:rsidRPr="00197112">
        <w:rPr>
          <w:rFonts w:ascii="Arial" w:hAnsi="Arial" w:cs="Arial"/>
          <w:sz w:val="20"/>
          <w:szCs w:val="20"/>
        </w:rPr>
        <w:t>P</w:t>
      </w:r>
      <w:r w:rsidR="00172ADF">
        <w:rPr>
          <w:rFonts w:ascii="Arial" w:hAnsi="Arial" w:cs="Arial"/>
          <w:sz w:val="20"/>
          <w:szCs w:val="20"/>
        </w:rPr>
        <w:t xml:space="preserve">arish </w:t>
      </w:r>
      <w:r w:rsidR="00AE752F" w:rsidRPr="00197112">
        <w:rPr>
          <w:rFonts w:ascii="Arial" w:hAnsi="Arial" w:cs="Arial"/>
          <w:sz w:val="20"/>
          <w:szCs w:val="20"/>
        </w:rPr>
        <w:t>C</w:t>
      </w:r>
      <w:r w:rsidR="00172ADF">
        <w:rPr>
          <w:rFonts w:ascii="Arial" w:hAnsi="Arial" w:cs="Arial"/>
          <w:sz w:val="20"/>
          <w:szCs w:val="20"/>
        </w:rPr>
        <w:t>ouncils</w:t>
      </w:r>
      <w:r w:rsidR="00AE752F" w:rsidRPr="00197112">
        <w:rPr>
          <w:rFonts w:ascii="Arial" w:hAnsi="Arial" w:cs="Arial"/>
          <w:sz w:val="20"/>
          <w:szCs w:val="20"/>
        </w:rPr>
        <w:t xml:space="preserve"> to mark this occasion.  </w:t>
      </w:r>
      <w:r w:rsidR="00F33B34" w:rsidRPr="00197112">
        <w:rPr>
          <w:rFonts w:ascii="Arial" w:hAnsi="Arial" w:cs="Arial"/>
          <w:sz w:val="20"/>
          <w:szCs w:val="20"/>
        </w:rPr>
        <w:t xml:space="preserve">Cllr Jung added that </w:t>
      </w:r>
      <w:proofErr w:type="spellStart"/>
      <w:r w:rsidR="00F33B34" w:rsidRPr="00197112">
        <w:rPr>
          <w:rFonts w:ascii="Arial" w:hAnsi="Arial" w:cs="Arial"/>
          <w:sz w:val="20"/>
          <w:szCs w:val="20"/>
        </w:rPr>
        <w:t>EDDC</w:t>
      </w:r>
      <w:proofErr w:type="spellEnd"/>
      <w:r w:rsidR="00F33B34" w:rsidRPr="00197112">
        <w:rPr>
          <w:rFonts w:ascii="Arial" w:hAnsi="Arial" w:cs="Arial"/>
          <w:sz w:val="20"/>
          <w:szCs w:val="20"/>
        </w:rPr>
        <w:t xml:space="preserve"> would be providing an English Oak over 2m tall and </w:t>
      </w:r>
      <w:proofErr w:type="spellStart"/>
      <w:r w:rsidR="00F33B34" w:rsidRPr="00197112">
        <w:rPr>
          <w:rFonts w:ascii="Arial" w:hAnsi="Arial" w:cs="Arial"/>
          <w:sz w:val="20"/>
          <w:szCs w:val="20"/>
        </w:rPr>
        <w:t>Streetscene</w:t>
      </w:r>
      <w:proofErr w:type="spellEnd"/>
      <w:r w:rsidR="00F33B34" w:rsidRPr="00197112">
        <w:rPr>
          <w:rFonts w:ascii="Arial" w:hAnsi="Arial" w:cs="Arial"/>
          <w:sz w:val="20"/>
          <w:szCs w:val="20"/>
        </w:rPr>
        <w:t xml:space="preserve"> would come and plant it for the Parish.  It would also include a water system.  Cllr Tyrrell asked for suggestions of a suitable place to plant trees.  Cllr Atkins proposed that one tree could be planted in Cliff field and one in Candys Field.  Cllr </w:t>
      </w:r>
      <w:proofErr w:type="spellStart"/>
      <w:r w:rsidR="00F33B34" w:rsidRPr="00197112">
        <w:rPr>
          <w:rFonts w:ascii="Arial" w:hAnsi="Arial" w:cs="Arial"/>
          <w:sz w:val="20"/>
          <w:szCs w:val="20"/>
        </w:rPr>
        <w:t>LInfoot</w:t>
      </w:r>
      <w:proofErr w:type="spellEnd"/>
      <w:r w:rsidR="00F33B34" w:rsidRPr="00197112">
        <w:rPr>
          <w:rFonts w:ascii="Arial" w:hAnsi="Arial" w:cs="Arial"/>
          <w:sz w:val="20"/>
          <w:szCs w:val="20"/>
        </w:rPr>
        <w:t xml:space="preserve"> seconded. Unan.</w:t>
      </w:r>
    </w:p>
    <w:p w14:paraId="4061B50B" w14:textId="7F6B4F11" w:rsidR="00F33B34" w:rsidRDefault="00F33B34" w:rsidP="00C56722">
      <w:pPr>
        <w:ind w:left="720"/>
        <w:rPr>
          <w:rFonts w:ascii="Arial" w:hAnsi="Arial" w:cs="Arial"/>
          <w:sz w:val="20"/>
          <w:szCs w:val="20"/>
        </w:rPr>
      </w:pPr>
    </w:p>
    <w:p w14:paraId="03557634" w14:textId="77777777" w:rsidR="00F33B34" w:rsidRPr="00F33B34" w:rsidRDefault="00F33B34" w:rsidP="00197112">
      <w:pPr>
        <w:ind w:left="720"/>
        <w:jc w:val="both"/>
        <w:rPr>
          <w:rFonts w:ascii="Arial" w:hAnsi="Arial" w:cs="Arial"/>
          <w:i/>
          <w:iCs/>
          <w:sz w:val="20"/>
          <w:szCs w:val="20"/>
        </w:rPr>
      </w:pPr>
      <w:r w:rsidRPr="00F33B34">
        <w:rPr>
          <w:rFonts w:ascii="Arial" w:hAnsi="Arial" w:cs="Arial"/>
          <w:i/>
          <w:iCs/>
          <w:sz w:val="20"/>
          <w:szCs w:val="20"/>
        </w:rPr>
        <w:t xml:space="preserve">RESOLVED that the tree warden and Chairman would meet to decide on suitable places to plant two new trees for the Queens jubilee. </w:t>
      </w:r>
    </w:p>
    <w:p w14:paraId="3E979B61" w14:textId="77777777" w:rsidR="00F33B34" w:rsidRPr="00F33B34" w:rsidRDefault="00F33B34" w:rsidP="00197112">
      <w:pPr>
        <w:ind w:left="720"/>
        <w:jc w:val="both"/>
        <w:rPr>
          <w:rFonts w:ascii="Arial" w:hAnsi="Arial" w:cs="Arial"/>
          <w:i/>
          <w:iCs/>
          <w:sz w:val="20"/>
          <w:szCs w:val="20"/>
        </w:rPr>
      </w:pPr>
    </w:p>
    <w:p w14:paraId="6B480578" w14:textId="00A46A88" w:rsidR="00F33B34" w:rsidRPr="00F33B34" w:rsidRDefault="00F33B34" w:rsidP="00197112">
      <w:pPr>
        <w:ind w:left="720"/>
        <w:jc w:val="both"/>
        <w:rPr>
          <w:rFonts w:ascii="Arial" w:hAnsi="Arial" w:cs="Arial"/>
          <w:i/>
          <w:iCs/>
          <w:sz w:val="20"/>
          <w:szCs w:val="20"/>
        </w:rPr>
      </w:pPr>
      <w:r w:rsidRPr="00F33B34">
        <w:rPr>
          <w:rFonts w:ascii="Arial" w:hAnsi="Arial" w:cs="Arial"/>
          <w:i/>
          <w:iCs/>
          <w:sz w:val="20"/>
          <w:szCs w:val="20"/>
        </w:rPr>
        <w:t xml:space="preserve">RESOLVED that the Clerk would let </w:t>
      </w:r>
      <w:proofErr w:type="spellStart"/>
      <w:r w:rsidRPr="00F33B34">
        <w:rPr>
          <w:rFonts w:ascii="Arial" w:hAnsi="Arial" w:cs="Arial"/>
          <w:i/>
          <w:iCs/>
          <w:sz w:val="20"/>
          <w:szCs w:val="20"/>
        </w:rPr>
        <w:t>EDDC</w:t>
      </w:r>
      <w:proofErr w:type="spellEnd"/>
      <w:r w:rsidRPr="00F33B34">
        <w:rPr>
          <w:rFonts w:ascii="Arial" w:hAnsi="Arial" w:cs="Arial"/>
          <w:i/>
          <w:iCs/>
          <w:sz w:val="20"/>
          <w:szCs w:val="20"/>
        </w:rPr>
        <w:t xml:space="preserve"> know their offer of a tree was accepted by </w:t>
      </w:r>
      <w:proofErr w:type="spellStart"/>
      <w:r w:rsidRPr="00F33B34">
        <w:rPr>
          <w:rFonts w:ascii="Arial" w:hAnsi="Arial" w:cs="Arial"/>
          <w:i/>
          <w:iCs/>
          <w:sz w:val="20"/>
          <w:szCs w:val="20"/>
        </w:rPr>
        <w:t>LPC</w:t>
      </w:r>
      <w:proofErr w:type="spellEnd"/>
      <w:r w:rsidRPr="00F33B34">
        <w:rPr>
          <w:rFonts w:ascii="Arial" w:hAnsi="Arial" w:cs="Arial"/>
          <w:i/>
          <w:iCs/>
          <w:sz w:val="20"/>
          <w:szCs w:val="20"/>
        </w:rPr>
        <w:t>.</w:t>
      </w:r>
    </w:p>
    <w:p w14:paraId="61105764" w14:textId="43B9D005" w:rsidR="00F33B34" w:rsidRDefault="00F33B34" w:rsidP="00197112">
      <w:pPr>
        <w:ind w:left="720"/>
        <w:jc w:val="both"/>
        <w:rPr>
          <w:rFonts w:ascii="Arial" w:hAnsi="Arial" w:cs="Arial"/>
          <w:sz w:val="20"/>
          <w:szCs w:val="20"/>
        </w:rPr>
      </w:pPr>
    </w:p>
    <w:p w14:paraId="4A6E2310" w14:textId="7E43EF15" w:rsidR="00B03D9F" w:rsidRDefault="00B03D9F" w:rsidP="00197112">
      <w:pPr>
        <w:ind w:left="720"/>
        <w:jc w:val="both"/>
        <w:rPr>
          <w:rFonts w:ascii="Arial" w:hAnsi="Arial" w:cs="Arial"/>
          <w:sz w:val="20"/>
          <w:szCs w:val="20"/>
        </w:rPr>
      </w:pPr>
    </w:p>
    <w:p w14:paraId="0F37E368" w14:textId="2A7F1676" w:rsidR="00B03D9F" w:rsidRDefault="00B03D9F" w:rsidP="00197112">
      <w:pPr>
        <w:ind w:left="720"/>
        <w:jc w:val="both"/>
        <w:rPr>
          <w:rFonts w:ascii="Arial" w:hAnsi="Arial" w:cs="Arial"/>
          <w:sz w:val="20"/>
          <w:szCs w:val="20"/>
        </w:rPr>
      </w:pPr>
      <w:bookmarkStart w:id="4" w:name="_Hlk95401839"/>
      <w:r>
        <w:rPr>
          <w:rFonts w:ascii="Arial" w:hAnsi="Arial" w:cs="Arial"/>
          <w:sz w:val="20"/>
          <w:szCs w:val="20"/>
        </w:rPr>
        <w:t>Cllr Tyrrell also raised the matter of the Beacon that he was organising and building.  He explained that the Beacon would begin being built from the weekend of 28/29</w:t>
      </w:r>
      <w:r w:rsidRPr="00B03D9F">
        <w:rPr>
          <w:rFonts w:ascii="Arial" w:hAnsi="Arial" w:cs="Arial"/>
          <w:sz w:val="20"/>
          <w:szCs w:val="20"/>
          <w:vertAlign w:val="superscript"/>
        </w:rPr>
        <w:t>th</w:t>
      </w:r>
      <w:r>
        <w:rPr>
          <w:rFonts w:ascii="Arial" w:hAnsi="Arial" w:cs="Arial"/>
          <w:sz w:val="20"/>
          <w:szCs w:val="20"/>
        </w:rPr>
        <w:t xml:space="preserve"> May to 2</w:t>
      </w:r>
      <w:r w:rsidRPr="00B03D9F">
        <w:rPr>
          <w:rFonts w:ascii="Arial" w:hAnsi="Arial" w:cs="Arial"/>
          <w:sz w:val="20"/>
          <w:szCs w:val="20"/>
          <w:vertAlign w:val="superscript"/>
        </w:rPr>
        <w:t>nd</w:t>
      </w:r>
      <w:r>
        <w:rPr>
          <w:rFonts w:ascii="Arial" w:hAnsi="Arial" w:cs="Arial"/>
          <w:sz w:val="20"/>
          <w:szCs w:val="20"/>
        </w:rPr>
        <w:t xml:space="preserve"> June and he would be inviting the children of the Parish, with their parents, and any other volunteers to help build the Beacon.  </w:t>
      </w:r>
      <w:bookmarkEnd w:id="4"/>
      <w:r>
        <w:rPr>
          <w:rFonts w:ascii="Arial" w:hAnsi="Arial" w:cs="Arial"/>
          <w:sz w:val="20"/>
          <w:szCs w:val="20"/>
        </w:rPr>
        <w:t>Cllr Tyrrell asked if Cllr Staddon, Cllr Payne and the Clerk would give permission for their young children to light the Beacon</w:t>
      </w:r>
      <w:r w:rsidR="00172ADF">
        <w:rPr>
          <w:rFonts w:ascii="Arial" w:hAnsi="Arial" w:cs="Arial"/>
          <w:sz w:val="20"/>
          <w:szCs w:val="20"/>
        </w:rPr>
        <w:t xml:space="preserve"> on the </w:t>
      </w:r>
      <w:proofErr w:type="gramStart"/>
      <w:r w:rsidR="00172ADF">
        <w:rPr>
          <w:rFonts w:ascii="Arial" w:hAnsi="Arial" w:cs="Arial"/>
          <w:sz w:val="20"/>
          <w:szCs w:val="20"/>
        </w:rPr>
        <w:t>2</w:t>
      </w:r>
      <w:r w:rsidR="00172ADF" w:rsidRPr="00172ADF">
        <w:rPr>
          <w:rFonts w:ascii="Arial" w:hAnsi="Arial" w:cs="Arial"/>
          <w:sz w:val="20"/>
          <w:szCs w:val="20"/>
          <w:vertAlign w:val="superscript"/>
        </w:rPr>
        <w:t>nd</w:t>
      </w:r>
      <w:proofErr w:type="gramEnd"/>
      <w:r w:rsidR="00172ADF">
        <w:rPr>
          <w:rFonts w:ascii="Arial" w:hAnsi="Arial" w:cs="Arial"/>
          <w:sz w:val="20"/>
          <w:szCs w:val="20"/>
        </w:rPr>
        <w:t xml:space="preserve"> June</w:t>
      </w:r>
      <w:r>
        <w:rPr>
          <w:rFonts w:ascii="Arial" w:hAnsi="Arial" w:cs="Arial"/>
          <w:sz w:val="20"/>
          <w:szCs w:val="20"/>
        </w:rPr>
        <w:t xml:space="preserve">.  He felt this would </w:t>
      </w:r>
      <w:r w:rsidR="00172ADF">
        <w:rPr>
          <w:rFonts w:ascii="Arial" w:hAnsi="Arial" w:cs="Arial"/>
          <w:sz w:val="20"/>
          <w:szCs w:val="20"/>
        </w:rPr>
        <w:t xml:space="preserve">be </w:t>
      </w:r>
      <w:r w:rsidR="00E33E75">
        <w:rPr>
          <w:rFonts w:ascii="Arial" w:hAnsi="Arial" w:cs="Arial"/>
          <w:sz w:val="20"/>
          <w:szCs w:val="20"/>
        </w:rPr>
        <w:t xml:space="preserve">a fitting tribute and thank you to the Cllrs and Clerk for all their hard work.  He also felt the young children involved would have lasting memories of this poignant occasion to pass on to future generations.   </w:t>
      </w:r>
      <w:r w:rsidR="00AA35B2">
        <w:rPr>
          <w:rFonts w:ascii="Arial" w:hAnsi="Arial" w:cs="Arial"/>
          <w:sz w:val="20"/>
          <w:szCs w:val="20"/>
        </w:rPr>
        <w:t xml:space="preserve">Mr Webster, Chair of </w:t>
      </w:r>
      <w:proofErr w:type="spellStart"/>
      <w:r w:rsidR="00AA35B2">
        <w:rPr>
          <w:rFonts w:ascii="Arial" w:hAnsi="Arial" w:cs="Arial"/>
          <w:sz w:val="20"/>
          <w:szCs w:val="20"/>
        </w:rPr>
        <w:t>LFC</w:t>
      </w:r>
      <w:proofErr w:type="spellEnd"/>
      <w:r w:rsidR="00AA35B2">
        <w:rPr>
          <w:rFonts w:ascii="Arial" w:hAnsi="Arial" w:cs="Arial"/>
          <w:sz w:val="20"/>
          <w:szCs w:val="20"/>
        </w:rPr>
        <w:t xml:space="preserve">, explained that the football season would be </w:t>
      </w:r>
      <w:r w:rsidR="001B6170">
        <w:rPr>
          <w:rFonts w:ascii="Arial" w:hAnsi="Arial" w:cs="Arial"/>
          <w:sz w:val="20"/>
          <w:szCs w:val="20"/>
        </w:rPr>
        <w:t>finished,</w:t>
      </w:r>
      <w:r w:rsidR="00172ADF">
        <w:rPr>
          <w:rFonts w:ascii="Arial" w:hAnsi="Arial" w:cs="Arial"/>
          <w:sz w:val="20"/>
          <w:szCs w:val="20"/>
        </w:rPr>
        <w:t xml:space="preserve"> </w:t>
      </w:r>
      <w:r w:rsidR="00AA35B2">
        <w:rPr>
          <w:rFonts w:ascii="Arial" w:hAnsi="Arial" w:cs="Arial"/>
          <w:sz w:val="20"/>
          <w:szCs w:val="20"/>
        </w:rPr>
        <w:t xml:space="preserve">and he could </w:t>
      </w:r>
      <w:proofErr w:type="gramStart"/>
      <w:r w:rsidR="00AA35B2">
        <w:rPr>
          <w:rFonts w:ascii="Arial" w:hAnsi="Arial" w:cs="Arial"/>
          <w:sz w:val="20"/>
          <w:szCs w:val="20"/>
        </w:rPr>
        <w:t>open up</w:t>
      </w:r>
      <w:proofErr w:type="gramEnd"/>
      <w:r w:rsidR="00AA35B2">
        <w:rPr>
          <w:rFonts w:ascii="Arial" w:hAnsi="Arial" w:cs="Arial"/>
          <w:sz w:val="20"/>
          <w:szCs w:val="20"/>
        </w:rPr>
        <w:t xml:space="preserve"> the toilets on site.  </w:t>
      </w:r>
    </w:p>
    <w:p w14:paraId="67C2D70C" w14:textId="77777777" w:rsidR="00F01013" w:rsidRDefault="00F01013" w:rsidP="00197112">
      <w:pPr>
        <w:jc w:val="both"/>
        <w:rPr>
          <w:rFonts w:ascii="Arial" w:hAnsi="Arial" w:cs="Arial"/>
          <w:b/>
          <w:bCs/>
          <w:sz w:val="20"/>
          <w:szCs w:val="20"/>
        </w:rPr>
      </w:pPr>
    </w:p>
    <w:p w14:paraId="24C47B18" w14:textId="4CAEDC07" w:rsidR="00C56722" w:rsidRDefault="00F01013" w:rsidP="00197112">
      <w:pPr>
        <w:jc w:val="both"/>
        <w:rPr>
          <w:rFonts w:ascii="Arial" w:hAnsi="Arial" w:cs="Arial"/>
          <w:b/>
          <w:bCs/>
          <w:sz w:val="20"/>
          <w:szCs w:val="20"/>
        </w:rPr>
      </w:pPr>
      <w:r>
        <w:rPr>
          <w:rFonts w:ascii="Arial" w:hAnsi="Arial" w:cs="Arial"/>
          <w:b/>
          <w:bCs/>
          <w:sz w:val="20"/>
          <w:szCs w:val="20"/>
        </w:rPr>
        <w:t>22/</w:t>
      </w:r>
      <w:r w:rsidR="00E96DE2">
        <w:rPr>
          <w:rFonts w:ascii="Arial" w:hAnsi="Arial" w:cs="Arial"/>
          <w:b/>
          <w:bCs/>
          <w:sz w:val="20"/>
          <w:szCs w:val="20"/>
        </w:rPr>
        <w:t>16.3</w:t>
      </w:r>
      <w:r>
        <w:rPr>
          <w:rFonts w:ascii="Arial" w:hAnsi="Arial" w:cs="Arial"/>
          <w:b/>
          <w:bCs/>
          <w:sz w:val="20"/>
          <w:szCs w:val="20"/>
        </w:rPr>
        <w:tab/>
      </w:r>
      <w:r w:rsidR="00F85B71">
        <w:rPr>
          <w:rFonts w:ascii="Arial" w:hAnsi="Arial" w:cs="Arial"/>
          <w:b/>
          <w:bCs/>
          <w:sz w:val="20"/>
          <w:szCs w:val="20"/>
        </w:rPr>
        <w:t>Pick up after your dog</w:t>
      </w:r>
    </w:p>
    <w:p w14:paraId="52525DAF" w14:textId="6B7D25B4" w:rsidR="00E96DE2" w:rsidRDefault="00F85B71" w:rsidP="00197112">
      <w:pPr>
        <w:ind w:left="720"/>
        <w:jc w:val="both"/>
        <w:rPr>
          <w:rFonts w:ascii="Arial" w:hAnsi="Arial" w:cs="Arial"/>
          <w:sz w:val="20"/>
          <w:szCs w:val="20"/>
        </w:rPr>
      </w:pPr>
      <w:r>
        <w:rPr>
          <w:rFonts w:ascii="Arial" w:hAnsi="Arial" w:cs="Arial"/>
          <w:sz w:val="20"/>
          <w:szCs w:val="20"/>
        </w:rPr>
        <w:t xml:space="preserve">The Clerk outlined the history of how the PC had been proactive in the way of educating irresponsible dog owners including – reports in the Herald, notices, stickers, sprayed stencils and </w:t>
      </w:r>
      <w:proofErr w:type="spellStart"/>
      <w:r>
        <w:rPr>
          <w:rFonts w:ascii="Arial" w:hAnsi="Arial" w:cs="Arial"/>
          <w:sz w:val="20"/>
          <w:szCs w:val="20"/>
        </w:rPr>
        <w:t>EDDC</w:t>
      </w:r>
      <w:proofErr w:type="spellEnd"/>
      <w:r>
        <w:rPr>
          <w:rFonts w:ascii="Arial" w:hAnsi="Arial" w:cs="Arial"/>
          <w:sz w:val="20"/>
          <w:szCs w:val="20"/>
        </w:rPr>
        <w:t xml:space="preserve"> dog warden monitoring.  She added that the dog warden was due to visit the school and speak with the school children</w:t>
      </w:r>
      <w:r w:rsidR="00E96DE2">
        <w:rPr>
          <w:rFonts w:ascii="Arial" w:hAnsi="Arial" w:cs="Arial"/>
          <w:sz w:val="20"/>
          <w:szCs w:val="20"/>
        </w:rPr>
        <w:t xml:space="preserve"> about the importance of cleaning up after your dog.  However, due to Covid19 this had been cancelled.  Cllr Beatty proposed that the </w:t>
      </w:r>
      <w:r w:rsidR="003E7E6B">
        <w:rPr>
          <w:rFonts w:ascii="Arial" w:hAnsi="Arial" w:cs="Arial"/>
          <w:sz w:val="20"/>
          <w:szCs w:val="20"/>
        </w:rPr>
        <w:t>visit</w:t>
      </w:r>
      <w:r w:rsidR="00E96DE2">
        <w:rPr>
          <w:rFonts w:ascii="Arial" w:hAnsi="Arial" w:cs="Arial"/>
          <w:sz w:val="20"/>
          <w:szCs w:val="20"/>
        </w:rPr>
        <w:t xml:space="preserve"> to the local school should try and be re-arranged.  Cllr Atkins seconded. Unan.  </w:t>
      </w:r>
    </w:p>
    <w:p w14:paraId="23B376D5" w14:textId="36E29548" w:rsidR="00E96DE2" w:rsidRDefault="00E96DE2" w:rsidP="00197112">
      <w:pPr>
        <w:ind w:left="720"/>
        <w:jc w:val="both"/>
        <w:rPr>
          <w:rFonts w:ascii="Arial" w:hAnsi="Arial" w:cs="Arial"/>
          <w:sz w:val="20"/>
          <w:szCs w:val="20"/>
        </w:rPr>
      </w:pPr>
    </w:p>
    <w:p w14:paraId="000D1A6E" w14:textId="5D2A0F84" w:rsidR="00F01013" w:rsidRPr="00E96DE2" w:rsidRDefault="00E96DE2" w:rsidP="00197112">
      <w:pPr>
        <w:ind w:left="720"/>
        <w:jc w:val="both"/>
        <w:rPr>
          <w:rFonts w:ascii="Arial" w:hAnsi="Arial" w:cs="Arial"/>
          <w:i/>
          <w:iCs/>
          <w:sz w:val="20"/>
          <w:szCs w:val="20"/>
        </w:rPr>
      </w:pPr>
      <w:r w:rsidRPr="00E96DE2">
        <w:rPr>
          <w:rFonts w:ascii="Arial" w:hAnsi="Arial" w:cs="Arial"/>
          <w:i/>
          <w:iCs/>
          <w:sz w:val="20"/>
          <w:szCs w:val="20"/>
        </w:rPr>
        <w:t xml:space="preserve">RESOLVED that the Clerk contact </w:t>
      </w:r>
      <w:proofErr w:type="spellStart"/>
      <w:r w:rsidRPr="00E96DE2">
        <w:rPr>
          <w:rFonts w:ascii="Arial" w:hAnsi="Arial" w:cs="Arial"/>
          <w:i/>
          <w:iCs/>
          <w:sz w:val="20"/>
          <w:szCs w:val="20"/>
        </w:rPr>
        <w:t>EDDC</w:t>
      </w:r>
      <w:proofErr w:type="spellEnd"/>
      <w:r w:rsidRPr="00E96DE2">
        <w:rPr>
          <w:rFonts w:ascii="Arial" w:hAnsi="Arial" w:cs="Arial"/>
          <w:i/>
          <w:iCs/>
          <w:sz w:val="20"/>
          <w:szCs w:val="20"/>
        </w:rPr>
        <w:t xml:space="preserve"> dog warden again to try and get the visit to the local school re-arranged.  </w:t>
      </w:r>
    </w:p>
    <w:p w14:paraId="1F213B14" w14:textId="71C205C1" w:rsidR="00F00F06" w:rsidRDefault="00F00F06" w:rsidP="00893D9C">
      <w:pPr>
        <w:ind w:left="720"/>
        <w:jc w:val="both"/>
        <w:rPr>
          <w:rFonts w:ascii="Arial" w:hAnsi="Arial" w:cs="Arial"/>
          <w:sz w:val="20"/>
          <w:szCs w:val="20"/>
        </w:rPr>
      </w:pPr>
    </w:p>
    <w:p w14:paraId="3B63C243" w14:textId="77777777" w:rsidR="00172ADF" w:rsidRDefault="00172ADF" w:rsidP="00893D9C">
      <w:pPr>
        <w:ind w:left="720"/>
        <w:jc w:val="both"/>
        <w:rPr>
          <w:rFonts w:ascii="Arial" w:hAnsi="Arial" w:cs="Arial"/>
          <w:sz w:val="20"/>
          <w:szCs w:val="20"/>
        </w:rPr>
      </w:pPr>
    </w:p>
    <w:p w14:paraId="1307270A" w14:textId="30CE9F93" w:rsidR="00E544A8" w:rsidRDefault="00E544A8" w:rsidP="00893D9C">
      <w:pPr>
        <w:ind w:left="720"/>
        <w:jc w:val="both"/>
        <w:rPr>
          <w:rFonts w:ascii="Arial" w:hAnsi="Arial" w:cs="Arial"/>
          <w:sz w:val="20"/>
          <w:szCs w:val="20"/>
        </w:rPr>
      </w:pPr>
      <w:r>
        <w:rPr>
          <w:rFonts w:ascii="Arial" w:hAnsi="Arial" w:cs="Arial"/>
          <w:sz w:val="20"/>
          <w:szCs w:val="20"/>
        </w:rPr>
        <w:t xml:space="preserve">Cllr </w:t>
      </w:r>
      <w:proofErr w:type="spellStart"/>
      <w:r>
        <w:rPr>
          <w:rFonts w:ascii="Arial" w:hAnsi="Arial" w:cs="Arial"/>
          <w:sz w:val="20"/>
          <w:szCs w:val="20"/>
        </w:rPr>
        <w:t>Linfoot</w:t>
      </w:r>
      <w:proofErr w:type="spellEnd"/>
      <w:r>
        <w:rPr>
          <w:rFonts w:ascii="Arial" w:hAnsi="Arial" w:cs="Arial"/>
          <w:sz w:val="20"/>
          <w:szCs w:val="20"/>
        </w:rPr>
        <w:t xml:space="preserve"> suggested that more dog bins were necessary in the Parish.  Cllr Jung explained that the dog bins were very expensive to purchase and empty.  Cllr </w:t>
      </w:r>
      <w:proofErr w:type="spellStart"/>
      <w:r>
        <w:rPr>
          <w:rFonts w:ascii="Arial" w:hAnsi="Arial" w:cs="Arial"/>
          <w:sz w:val="20"/>
          <w:szCs w:val="20"/>
        </w:rPr>
        <w:t>Ingham</w:t>
      </w:r>
      <w:proofErr w:type="spellEnd"/>
      <w:r>
        <w:rPr>
          <w:rFonts w:ascii="Arial" w:hAnsi="Arial" w:cs="Arial"/>
          <w:sz w:val="20"/>
          <w:szCs w:val="20"/>
        </w:rPr>
        <w:t xml:space="preserve"> added that a new general waste bin was necessary at the Rag.  The Clerk explained she had already requested this with </w:t>
      </w:r>
      <w:proofErr w:type="spellStart"/>
      <w:r>
        <w:rPr>
          <w:rFonts w:ascii="Arial" w:hAnsi="Arial" w:cs="Arial"/>
          <w:sz w:val="20"/>
          <w:szCs w:val="20"/>
        </w:rPr>
        <w:t>EDDC</w:t>
      </w:r>
      <w:proofErr w:type="spellEnd"/>
      <w:r>
        <w:rPr>
          <w:rFonts w:ascii="Arial" w:hAnsi="Arial" w:cs="Arial"/>
          <w:sz w:val="20"/>
          <w:szCs w:val="20"/>
        </w:rPr>
        <w:t xml:space="preserve"> and would chase it up.  </w:t>
      </w:r>
    </w:p>
    <w:p w14:paraId="7594763D" w14:textId="5B88F267" w:rsidR="00AD16E4" w:rsidRDefault="00AD16E4" w:rsidP="00893D9C">
      <w:pPr>
        <w:ind w:left="720"/>
        <w:jc w:val="both"/>
        <w:rPr>
          <w:rFonts w:ascii="Arial" w:hAnsi="Arial" w:cs="Arial"/>
          <w:sz w:val="20"/>
          <w:szCs w:val="20"/>
        </w:rPr>
      </w:pPr>
    </w:p>
    <w:p w14:paraId="2FC83728" w14:textId="77777777" w:rsidR="00AD16E4" w:rsidRPr="001B3617" w:rsidRDefault="00AD16E4" w:rsidP="00893D9C">
      <w:pPr>
        <w:ind w:left="720"/>
        <w:jc w:val="both"/>
        <w:rPr>
          <w:rFonts w:ascii="Arial" w:hAnsi="Arial" w:cs="Arial"/>
          <w:sz w:val="20"/>
          <w:szCs w:val="20"/>
        </w:rPr>
      </w:pPr>
    </w:p>
    <w:p w14:paraId="55E977C3" w14:textId="4CF51406" w:rsidR="001B3617" w:rsidRDefault="00F01013" w:rsidP="00893D9C">
      <w:pPr>
        <w:jc w:val="both"/>
        <w:rPr>
          <w:rFonts w:ascii="Arial" w:hAnsi="Arial" w:cs="Arial"/>
          <w:b/>
          <w:sz w:val="20"/>
          <w:szCs w:val="20"/>
          <w:lang w:eastAsia="en-GB"/>
        </w:rPr>
      </w:pPr>
      <w:r>
        <w:rPr>
          <w:rFonts w:ascii="Arial" w:hAnsi="Arial" w:cs="Arial"/>
          <w:b/>
          <w:bCs/>
          <w:sz w:val="20"/>
          <w:szCs w:val="20"/>
        </w:rPr>
        <w:t>22/</w:t>
      </w:r>
      <w:r w:rsidR="00E544A8">
        <w:rPr>
          <w:rFonts w:ascii="Arial" w:hAnsi="Arial" w:cs="Arial"/>
          <w:b/>
          <w:bCs/>
          <w:sz w:val="20"/>
          <w:szCs w:val="20"/>
        </w:rPr>
        <w:t>16.4</w:t>
      </w:r>
      <w:r>
        <w:rPr>
          <w:rFonts w:ascii="Arial" w:hAnsi="Arial" w:cs="Arial"/>
          <w:b/>
          <w:bCs/>
          <w:sz w:val="20"/>
          <w:szCs w:val="20"/>
        </w:rPr>
        <w:tab/>
      </w:r>
      <w:r w:rsidR="00E544A8" w:rsidRPr="00492119">
        <w:rPr>
          <w:rFonts w:ascii="Arial" w:hAnsi="Arial" w:cs="Arial"/>
          <w:b/>
          <w:sz w:val="20"/>
          <w:szCs w:val="20"/>
          <w:lang w:eastAsia="en-GB"/>
        </w:rPr>
        <w:t>Cyclist through the village</w:t>
      </w:r>
    </w:p>
    <w:p w14:paraId="710E1B78" w14:textId="6D372241" w:rsidR="00E544A8" w:rsidRDefault="00C85EF7" w:rsidP="003E7E6B">
      <w:pPr>
        <w:ind w:left="720"/>
        <w:jc w:val="both"/>
        <w:rPr>
          <w:rFonts w:ascii="Arial" w:hAnsi="Arial" w:cs="Arial"/>
          <w:bCs/>
          <w:sz w:val="20"/>
          <w:szCs w:val="20"/>
          <w:lang w:eastAsia="en-GB"/>
        </w:rPr>
      </w:pPr>
      <w:r>
        <w:rPr>
          <w:rFonts w:ascii="Arial" w:hAnsi="Arial" w:cs="Arial"/>
          <w:bCs/>
          <w:sz w:val="20"/>
          <w:szCs w:val="20"/>
          <w:lang w:eastAsia="en-GB"/>
        </w:rPr>
        <w:t xml:space="preserve">Cllr </w:t>
      </w:r>
      <w:proofErr w:type="spellStart"/>
      <w:r w:rsidR="00197112">
        <w:rPr>
          <w:rFonts w:ascii="Arial" w:hAnsi="Arial" w:cs="Arial"/>
          <w:bCs/>
          <w:sz w:val="20"/>
          <w:szCs w:val="20"/>
          <w:lang w:eastAsia="en-GB"/>
        </w:rPr>
        <w:t>Li</w:t>
      </w:r>
      <w:r>
        <w:rPr>
          <w:rFonts w:ascii="Arial" w:hAnsi="Arial" w:cs="Arial"/>
          <w:bCs/>
          <w:sz w:val="20"/>
          <w:szCs w:val="20"/>
          <w:lang w:eastAsia="en-GB"/>
        </w:rPr>
        <w:t>nfoot</w:t>
      </w:r>
      <w:proofErr w:type="spellEnd"/>
      <w:r>
        <w:rPr>
          <w:rFonts w:ascii="Arial" w:hAnsi="Arial" w:cs="Arial"/>
          <w:bCs/>
          <w:sz w:val="20"/>
          <w:szCs w:val="20"/>
          <w:lang w:eastAsia="en-GB"/>
        </w:rPr>
        <w:t xml:space="preserve"> had raised concerns of cyclists speeding through the village.  Mrs Carter (Exe Estuary Trail</w:t>
      </w:r>
      <w:r w:rsidR="00172ADF">
        <w:rPr>
          <w:rFonts w:ascii="Arial" w:hAnsi="Arial" w:cs="Arial"/>
          <w:bCs/>
          <w:sz w:val="20"/>
          <w:szCs w:val="20"/>
          <w:lang w:eastAsia="en-GB"/>
        </w:rPr>
        <w:t xml:space="preserve"> group</w:t>
      </w:r>
      <w:r>
        <w:rPr>
          <w:rFonts w:ascii="Arial" w:hAnsi="Arial" w:cs="Arial"/>
          <w:bCs/>
          <w:sz w:val="20"/>
          <w:szCs w:val="20"/>
          <w:lang w:eastAsia="en-GB"/>
        </w:rPr>
        <w:t xml:space="preserve">) explained that DCC had been out to survey the use of the exe estuary trail and felt there was no safety concerns.  She felt that DCC should be invited out to review again.  Mrs Carter explained that there was an accident/incident request form on the village website for members of the public to report.  She had proposals of signs to try and slow cyclists down.  County Cllr Trail explained that any signs not issued by DCC would be removed.   He added that he would enquire with DCC for a review of the cyclists through the village.  </w:t>
      </w:r>
    </w:p>
    <w:p w14:paraId="2661C433" w14:textId="44978CC4" w:rsidR="00FD6358" w:rsidRPr="00C85EF7" w:rsidRDefault="00FD6358" w:rsidP="003E7E6B">
      <w:pPr>
        <w:ind w:left="720"/>
        <w:jc w:val="both"/>
        <w:rPr>
          <w:rFonts w:ascii="Arial" w:hAnsi="Arial" w:cs="Arial"/>
          <w:bCs/>
          <w:sz w:val="20"/>
          <w:szCs w:val="20"/>
          <w:lang w:eastAsia="en-GB"/>
        </w:rPr>
      </w:pPr>
      <w:r>
        <w:rPr>
          <w:rFonts w:ascii="Arial" w:hAnsi="Arial" w:cs="Arial"/>
          <w:bCs/>
          <w:sz w:val="20"/>
          <w:szCs w:val="20"/>
          <w:lang w:eastAsia="en-GB"/>
        </w:rPr>
        <w:t xml:space="preserve">Cllr Hill enquired about signs for facilities in the village, Cllr Trail would </w:t>
      </w:r>
      <w:r w:rsidR="003E7E6B">
        <w:rPr>
          <w:rFonts w:ascii="Arial" w:hAnsi="Arial" w:cs="Arial"/>
          <w:bCs/>
          <w:sz w:val="20"/>
          <w:szCs w:val="20"/>
          <w:lang w:eastAsia="en-GB"/>
        </w:rPr>
        <w:t>investigate</w:t>
      </w:r>
      <w:r>
        <w:rPr>
          <w:rFonts w:ascii="Arial" w:hAnsi="Arial" w:cs="Arial"/>
          <w:bCs/>
          <w:sz w:val="20"/>
          <w:szCs w:val="20"/>
          <w:lang w:eastAsia="en-GB"/>
        </w:rPr>
        <w:t xml:space="preserve"> what DCC provided.  County Cllr Scott added that there was a current conflict of suggestions with the review of gates </w:t>
      </w:r>
      <w:r w:rsidR="00547580">
        <w:rPr>
          <w:rFonts w:ascii="Arial" w:hAnsi="Arial" w:cs="Arial"/>
          <w:bCs/>
          <w:sz w:val="20"/>
          <w:szCs w:val="20"/>
          <w:lang w:eastAsia="en-GB"/>
        </w:rPr>
        <w:t xml:space="preserve">along the trail </w:t>
      </w:r>
      <w:r>
        <w:rPr>
          <w:rFonts w:ascii="Arial" w:hAnsi="Arial" w:cs="Arial"/>
          <w:bCs/>
          <w:sz w:val="20"/>
          <w:szCs w:val="20"/>
          <w:lang w:eastAsia="en-GB"/>
        </w:rPr>
        <w:t xml:space="preserve">which could potentially be removed </w:t>
      </w:r>
      <w:r w:rsidR="003E7E6B">
        <w:rPr>
          <w:rFonts w:ascii="Arial" w:hAnsi="Arial" w:cs="Arial"/>
          <w:bCs/>
          <w:sz w:val="20"/>
          <w:szCs w:val="20"/>
          <w:lang w:eastAsia="en-GB"/>
        </w:rPr>
        <w:t>altogether</w:t>
      </w:r>
      <w:r w:rsidR="00547580">
        <w:rPr>
          <w:rFonts w:ascii="Arial" w:hAnsi="Arial" w:cs="Arial"/>
          <w:bCs/>
          <w:sz w:val="20"/>
          <w:szCs w:val="20"/>
          <w:lang w:eastAsia="en-GB"/>
        </w:rPr>
        <w:t xml:space="preserve"> for easier access to all users</w:t>
      </w:r>
      <w:r>
        <w:rPr>
          <w:rFonts w:ascii="Arial" w:hAnsi="Arial" w:cs="Arial"/>
          <w:bCs/>
          <w:sz w:val="20"/>
          <w:szCs w:val="20"/>
          <w:lang w:eastAsia="en-GB"/>
        </w:rPr>
        <w:t xml:space="preserve">.  The trail was a </w:t>
      </w:r>
      <w:r w:rsidR="003E7E6B">
        <w:rPr>
          <w:rFonts w:ascii="Arial" w:hAnsi="Arial" w:cs="Arial"/>
          <w:bCs/>
          <w:sz w:val="20"/>
          <w:szCs w:val="20"/>
          <w:lang w:eastAsia="en-GB"/>
        </w:rPr>
        <w:t>multi-use</w:t>
      </w:r>
      <w:r>
        <w:rPr>
          <w:rFonts w:ascii="Arial" w:hAnsi="Arial" w:cs="Arial"/>
          <w:bCs/>
          <w:sz w:val="20"/>
          <w:szCs w:val="20"/>
          <w:lang w:eastAsia="en-GB"/>
        </w:rPr>
        <w:t xml:space="preserve"> trail and not solely a cycle track.  A member of the public highlighted that cyclist were a danger </w:t>
      </w:r>
      <w:r w:rsidR="00547580">
        <w:rPr>
          <w:rFonts w:ascii="Arial" w:hAnsi="Arial" w:cs="Arial"/>
          <w:bCs/>
          <w:sz w:val="20"/>
          <w:szCs w:val="20"/>
          <w:lang w:eastAsia="en-GB"/>
        </w:rPr>
        <w:t>all over the village and surrounding area</w:t>
      </w:r>
      <w:r>
        <w:rPr>
          <w:rFonts w:ascii="Arial" w:hAnsi="Arial" w:cs="Arial"/>
          <w:bCs/>
          <w:sz w:val="20"/>
          <w:szCs w:val="20"/>
          <w:lang w:eastAsia="en-GB"/>
        </w:rPr>
        <w:t xml:space="preserve"> when they travelled fast commuting between places rather than enjoying a leisurely cycle.  Cllr Scott added that it was Government policy to </w:t>
      </w:r>
      <w:r w:rsidR="003E7E6B">
        <w:rPr>
          <w:rFonts w:ascii="Arial" w:hAnsi="Arial" w:cs="Arial"/>
          <w:bCs/>
          <w:sz w:val="20"/>
          <w:szCs w:val="20"/>
          <w:lang w:eastAsia="en-GB"/>
        </w:rPr>
        <w:t>encourage</w:t>
      </w:r>
      <w:r>
        <w:rPr>
          <w:rFonts w:ascii="Arial" w:hAnsi="Arial" w:cs="Arial"/>
          <w:bCs/>
          <w:sz w:val="20"/>
          <w:szCs w:val="20"/>
          <w:lang w:eastAsia="en-GB"/>
        </w:rPr>
        <w:t xml:space="preserve"> cyclist.  Another member of the public </w:t>
      </w:r>
      <w:r w:rsidR="003E7E6B">
        <w:rPr>
          <w:rFonts w:ascii="Arial" w:hAnsi="Arial" w:cs="Arial"/>
          <w:bCs/>
          <w:sz w:val="20"/>
          <w:szCs w:val="20"/>
          <w:lang w:eastAsia="en-GB"/>
        </w:rPr>
        <w:t>explained</w:t>
      </w:r>
      <w:r>
        <w:rPr>
          <w:rFonts w:ascii="Arial" w:hAnsi="Arial" w:cs="Arial"/>
          <w:bCs/>
          <w:sz w:val="20"/>
          <w:szCs w:val="20"/>
          <w:lang w:eastAsia="en-GB"/>
        </w:rPr>
        <w:t xml:space="preserve"> that she had been originally informed if the trail was not working then it would be reviewed.  </w:t>
      </w:r>
      <w:r w:rsidR="00004F21">
        <w:rPr>
          <w:rFonts w:ascii="Arial" w:hAnsi="Arial" w:cs="Arial"/>
          <w:bCs/>
          <w:sz w:val="20"/>
          <w:szCs w:val="20"/>
          <w:lang w:eastAsia="en-GB"/>
        </w:rPr>
        <w:t xml:space="preserve">She felt the trail was not an enjoyable trail, it was dangerous and scary due to speeding cyclist.  Mrs Carter explained that she would send the Clerk the previous </w:t>
      </w:r>
      <w:r w:rsidR="003E7E6B">
        <w:rPr>
          <w:rFonts w:ascii="Arial" w:hAnsi="Arial" w:cs="Arial"/>
          <w:bCs/>
          <w:sz w:val="20"/>
          <w:szCs w:val="20"/>
          <w:lang w:eastAsia="en-GB"/>
        </w:rPr>
        <w:t>feasibility</w:t>
      </w:r>
      <w:r w:rsidR="00004F21">
        <w:rPr>
          <w:rFonts w:ascii="Arial" w:hAnsi="Arial" w:cs="Arial"/>
          <w:bCs/>
          <w:sz w:val="20"/>
          <w:szCs w:val="20"/>
          <w:lang w:eastAsia="en-GB"/>
        </w:rPr>
        <w:t xml:space="preserve"> study and costs involved.  She would also send DCC</w:t>
      </w:r>
      <w:r w:rsidR="00547580">
        <w:rPr>
          <w:rFonts w:ascii="Arial" w:hAnsi="Arial" w:cs="Arial"/>
          <w:bCs/>
          <w:sz w:val="20"/>
          <w:szCs w:val="20"/>
          <w:lang w:eastAsia="en-GB"/>
        </w:rPr>
        <w:t>’</w:t>
      </w:r>
      <w:r w:rsidR="00004F21">
        <w:rPr>
          <w:rFonts w:ascii="Arial" w:hAnsi="Arial" w:cs="Arial"/>
          <w:bCs/>
          <w:sz w:val="20"/>
          <w:szCs w:val="20"/>
          <w:lang w:eastAsia="en-GB"/>
        </w:rPr>
        <w:t xml:space="preserve">s findings from their recent survey.  Cllr Hill suggested that </w:t>
      </w:r>
      <w:r w:rsidR="003E7E6B">
        <w:rPr>
          <w:rFonts w:ascii="Arial" w:hAnsi="Arial" w:cs="Arial"/>
          <w:bCs/>
          <w:sz w:val="20"/>
          <w:szCs w:val="20"/>
          <w:lang w:eastAsia="en-GB"/>
        </w:rPr>
        <w:t>liaison</w:t>
      </w:r>
      <w:r w:rsidR="00004F21">
        <w:rPr>
          <w:rFonts w:ascii="Arial" w:hAnsi="Arial" w:cs="Arial"/>
          <w:bCs/>
          <w:sz w:val="20"/>
          <w:szCs w:val="20"/>
          <w:lang w:eastAsia="en-GB"/>
        </w:rPr>
        <w:t xml:space="preserve"> continued with DCC.  </w:t>
      </w:r>
    </w:p>
    <w:p w14:paraId="5F716A37" w14:textId="77777777" w:rsidR="0077308C" w:rsidRPr="009D4CD8" w:rsidRDefault="0077308C" w:rsidP="009D4CD8">
      <w:pPr>
        <w:jc w:val="both"/>
        <w:rPr>
          <w:rFonts w:ascii="Arial" w:hAnsi="Arial" w:cs="Arial"/>
          <w:b/>
          <w:sz w:val="20"/>
          <w:szCs w:val="20"/>
          <w:lang w:eastAsia="en-GB"/>
        </w:rPr>
      </w:pPr>
      <w:bookmarkStart w:id="5" w:name="_Hlk531607008"/>
      <w:bookmarkStart w:id="6" w:name="_Hlk1470296"/>
      <w:bookmarkStart w:id="7" w:name="_Hlk18173228"/>
      <w:bookmarkStart w:id="8" w:name="_Hlk74214040"/>
    </w:p>
    <w:p w14:paraId="37D6A9A0" w14:textId="5EDF3A16" w:rsidR="0083797F" w:rsidRPr="009D4CD8" w:rsidRDefault="0077308C" w:rsidP="009D4CD8">
      <w:pPr>
        <w:jc w:val="both"/>
        <w:rPr>
          <w:rFonts w:ascii="Arial" w:hAnsi="Arial" w:cs="Arial"/>
          <w:bCs/>
          <w:i/>
          <w:iCs/>
          <w:color w:val="FF0000"/>
          <w:sz w:val="20"/>
          <w:szCs w:val="20"/>
          <w:shd w:val="clear" w:color="auto" w:fill="FFFFFF"/>
        </w:rPr>
      </w:pPr>
      <w:r w:rsidRPr="009D4CD8">
        <w:rPr>
          <w:rFonts w:ascii="Arial" w:hAnsi="Arial" w:cs="Arial"/>
          <w:b/>
          <w:sz w:val="20"/>
          <w:szCs w:val="20"/>
          <w:lang w:eastAsia="en-GB"/>
        </w:rPr>
        <w:t>2</w:t>
      </w:r>
      <w:r w:rsidR="00F01013">
        <w:rPr>
          <w:rFonts w:ascii="Arial" w:hAnsi="Arial" w:cs="Arial"/>
          <w:b/>
          <w:sz w:val="20"/>
          <w:szCs w:val="20"/>
          <w:lang w:eastAsia="en-GB"/>
        </w:rPr>
        <w:t>2</w:t>
      </w:r>
      <w:r w:rsidRPr="009D4CD8">
        <w:rPr>
          <w:rFonts w:ascii="Arial" w:hAnsi="Arial" w:cs="Arial"/>
          <w:b/>
          <w:sz w:val="20"/>
          <w:szCs w:val="20"/>
          <w:lang w:eastAsia="en-GB"/>
        </w:rPr>
        <w:t>/</w:t>
      </w:r>
      <w:r w:rsidR="007C027A">
        <w:rPr>
          <w:rFonts w:ascii="Arial" w:hAnsi="Arial" w:cs="Arial"/>
          <w:b/>
          <w:sz w:val="20"/>
          <w:szCs w:val="20"/>
          <w:lang w:eastAsia="en-GB"/>
        </w:rPr>
        <w:t>16.5</w:t>
      </w:r>
      <w:r w:rsidRPr="009D4CD8">
        <w:rPr>
          <w:rFonts w:ascii="Arial" w:hAnsi="Arial" w:cs="Arial"/>
          <w:b/>
          <w:sz w:val="20"/>
          <w:szCs w:val="20"/>
          <w:lang w:eastAsia="en-GB"/>
        </w:rPr>
        <w:tab/>
      </w:r>
      <w:r w:rsidR="0083797F" w:rsidRPr="009D4CD8">
        <w:rPr>
          <w:rFonts w:ascii="Arial" w:hAnsi="Arial" w:cs="Arial"/>
          <w:b/>
          <w:sz w:val="20"/>
          <w:szCs w:val="20"/>
        </w:rPr>
        <w:t>Finance</w:t>
      </w:r>
    </w:p>
    <w:p w14:paraId="4136252F" w14:textId="67B96E29" w:rsidR="0083797F" w:rsidRPr="009D4CD8" w:rsidRDefault="0083797F" w:rsidP="00214052">
      <w:pPr>
        <w:ind w:left="720"/>
        <w:jc w:val="both"/>
        <w:rPr>
          <w:rFonts w:ascii="Arial" w:eastAsia="Calibri" w:hAnsi="Arial" w:cs="Arial"/>
          <w:sz w:val="20"/>
          <w:szCs w:val="20"/>
          <w:lang w:eastAsia="zh-CN"/>
        </w:rPr>
      </w:pPr>
      <w:r w:rsidRPr="00E34AA2">
        <w:rPr>
          <w:rFonts w:ascii="Arial" w:eastAsia="Calibri" w:hAnsi="Arial" w:cs="Arial"/>
          <w:sz w:val="20"/>
          <w:szCs w:val="20"/>
          <w:lang w:eastAsia="zh-CN"/>
        </w:rPr>
        <w:t xml:space="preserve">Cllr </w:t>
      </w:r>
      <w:r w:rsidR="007C027A">
        <w:rPr>
          <w:rFonts w:ascii="Arial" w:eastAsia="Calibri" w:hAnsi="Arial" w:cs="Arial"/>
          <w:sz w:val="20"/>
          <w:szCs w:val="20"/>
          <w:lang w:eastAsia="zh-CN"/>
        </w:rPr>
        <w:t>Atkins</w:t>
      </w:r>
      <w:r w:rsidRPr="00E34AA2">
        <w:rPr>
          <w:rFonts w:ascii="Arial" w:eastAsia="Calibri" w:hAnsi="Arial" w:cs="Arial"/>
          <w:sz w:val="20"/>
          <w:szCs w:val="20"/>
          <w:lang w:eastAsia="zh-CN"/>
        </w:rPr>
        <w:t xml:space="preserve"> proposed to approve the payments and receipts.  </w:t>
      </w:r>
      <w:r w:rsidR="0077308C" w:rsidRPr="00E34AA2">
        <w:rPr>
          <w:rFonts w:ascii="Arial" w:eastAsia="Calibri" w:hAnsi="Arial" w:cs="Arial"/>
          <w:sz w:val="20"/>
          <w:szCs w:val="20"/>
          <w:lang w:eastAsia="zh-CN"/>
        </w:rPr>
        <w:t>H</w:t>
      </w:r>
      <w:r w:rsidRPr="00E34AA2">
        <w:rPr>
          <w:rFonts w:ascii="Arial" w:eastAsia="Calibri" w:hAnsi="Arial" w:cs="Arial"/>
          <w:sz w:val="20"/>
          <w:szCs w:val="20"/>
          <w:lang w:eastAsia="zh-CN"/>
        </w:rPr>
        <w:t xml:space="preserve">e noted the financial summary and budget report.  Cllr </w:t>
      </w:r>
      <w:r w:rsidR="007C027A">
        <w:rPr>
          <w:rFonts w:ascii="Arial" w:eastAsia="Calibri" w:hAnsi="Arial" w:cs="Arial"/>
          <w:sz w:val="20"/>
          <w:szCs w:val="20"/>
          <w:lang w:eastAsia="zh-CN"/>
        </w:rPr>
        <w:t>Hill</w:t>
      </w:r>
      <w:r w:rsidRPr="00E34AA2">
        <w:rPr>
          <w:rFonts w:ascii="Arial" w:eastAsia="Calibri" w:hAnsi="Arial" w:cs="Arial"/>
          <w:sz w:val="20"/>
          <w:szCs w:val="20"/>
          <w:lang w:eastAsia="zh-CN"/>
        </w:rPr>
        <w:t xml:space="preserve"> seconded</w:t>
      </w:r>
      <w:r w:rsidRPr="009D4CD8">
        <w:rPr>
          <w:rFonts w:ascii="Arial" w:eastAsia="Calibri" w:hAnsi="Arial" w:cs="Arial"/>
          <w:sz w:val="20"/>
          <w:szCs w:val="20"/>
          <w:lang w:eastAsia="zh-CN"/>
        </w:rPr>
        <w:t>.  Unan.</w:t>
      </w:r>
    </w:p>
    <w:p w14:paraId="7424FB84" w14:textId="77777777" w:rsidR="00CC37B4" w:rsidRPr="009D4CD8" w:rsidRDefault="00CC37B4" w:rsidP="009D4CD8">
      <w:pPr>
        <w:contextualSpacing/>
        <w:jc w:val="both"/>
        <w:rPr>
          <w:rFonts w:ascii="Arial" w:hAnsi="Arial" w:cs="Arial"/>
          <w:i/>
          <w:sz w:val="20"/>
          <w:szCs w:val="20"/>
        </w:rPr>
      </w:pPr>
    </w:p>
    <w:p w14:paraId="6A75E9CE" w14:textId="5B804568" w:rsidR="00EA1C15" w:rsidRDefault="0083797F" w:rsidP="009D4CD8">
      <w:pPr>
        <w:ind w:left="720" w:firstLine="720"/>
        <w:contextualSpacing/>
        <w:jc w:val="both"/>
        <w:rPr>
          <w:rFonts w:ascii="Arial" w:hAnsi="Arial" w:cs="Arial"/>
          <w:i/>
          <w:sz w:val="20"/>
          <w:szCs w:val="20"/>
        </w:rPr>
      </w:pPr>
      <w:r w:rsidRPr="009D4CD8">
        <w:rPr>
          <w:rFonts w:ascii="Arial" w:hAnsi="Arial" w:cs="Arial"/>
          <w:i/>
          <w:sz w:val="20"/>
          <w:szCs w:val="20"/>
        </w:rPr>
        <w:t>RESOLVED that the following payments be approved:</w:t>
      </w:r>
      <w:bookmarkEnd w:id="5"/>
      <w:bookmarkEnd w:id="6"/>
      <w:bookmarkEnd w:id="7"/>
    </w:p>
    <w:p w14:paraId="027C0A20" w14:textId="77777777" w:rsidR="007C027A" w:rsidRPr="007C027A" w:rsidRDefault="007C027A" w:rsidP="007C027A">
      <w:pPr>
        <w:rPr>
          <w:rFonts w:ascii="Arial" w:hAnsi="Arial" w:cs="Arial"/>
          <w:b/>
          <w:sz w:val="22"/>
          <w:szCs w:val="22"/>
          <w:lang w:eastAsia="en-GB"/>
        </w:rPr>
      </w:pPr>
      <w:bookmarkStart w:id="9" w:name="_Hlk75444191"/>
      <w:r w:rsidRPr="007C027A">
        <w:rPr>
          <w:rFonts w:ascii="Arial" w:hAnsi="Arial" w:cs="Arial"/>
          <w:b/>
          <w:sz w:val="22"/>
          <w:szCs w:val="22"/>
          <w:lang w:eastAsia="en-GB"/>
        </w:rPr>
        <w:t>Payments – January 2022:</w:t>
      </w:r>
      <w:bookmarkStart w:id="10" w:name="_Hlk75444260"/>
      <w:bookmarkEnd w:id="9"/>
    </w:p>
    <w:tbl>
      <w:tblPr>
        <w:tblW w:w="98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711"/>
        <w:gridCol w:w="7022"/>
        <w:gridCol w:w="1106"/>
      </w:tblGrid>
      <w:tr w:rsidR="007C027A" w:rsidRPr="007C027A" w14:paraId="03B2D707" w14:textId="77777777" w:rsidTr="00E30077">
        <w:trPr>
          <w:trHeight w:val="288"/>
        </w:trPr>
        <w:tc>
          <w:tcPr>
            <w:tcW w:w="995" w:type="dxa"/>
            <w:shd w:val="clear" w:color="auto" w:fill="auto"/>
            <w:noWrap/>
            <w:vAlign w:val="bottom"/>
            <w:hideMark/>
          </w:tcPr>
          <w:p w14:paraId="6B9D1137" w14:textId="77777777" w:rsidR="007C027A" w:rsidRPr="007C027A" w:rsidRDefault="007C027A" w:rsidP="007C027A">
            <w:pPr>
              <w:rPr>
                <w:rFonts w:ascii="Arial" w:hAnsi="Arial" w:cs="Arial"/>
                <w:color w:val="000000"/>
                <w:sz w:val="20"/>
                <w:szCs w:val="20"/>
                <w:lang w:eastAsia="en-GB"/>
              </w:rPr>
            </w:pPr>
            <w:r w:rsidRPr="007C027A">
              <w:rPr>
                <w:rFonts w:ascii="Arial" w:hAnsi="Arial" w:cs="Arial"/>
                <w:color w:val="000000"/>
                <w:sz w:val="20"/>
                <w:szCs w:val="20"/>
              </w:rPr>
              <w:t>04/01/22</w:t>
            </w:r>
          </w:p>
        </w:tc>
        <w:tc>
          <w:tcPr>
            <w:tcW w:w="711" w:type="dxa"/>
            <w:shd w:val="clear" w:color="auto" w:fill="auto"/>
            <w:noWrap/>
            <w:hideMark/>
          </w:tcPr>
          <w:p w14:paraId="03AA4F8A"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DD</w:t>
            </w:r>
          </w:p>
        </w:tc>
        <w:tc>
          <w:tcPr>
            <w:tcW w:w="7022" w:type="dxa"/>
            <w:shd w:val="clear" w:color="auto" w:fill="auto"/>
            <w:noWrap/>
            <w:vAlign w:val="bottom"/>
            <w:hideMark/>
          </w:tcPr>
          <w:p w14:paraId="37BA228C" w14:textId="77777777" w:rsidR="007C027A" w:rsidRPr="007C027A" w:rsidRDefault="007C027A" w:rsidP="007C027A">
            <w:pPr>
              <w:rPr>
                <w:sz w:val="20"/>
                <w:szCs w:val="20"/>
              </w:rPr>
            </w:pPr>
            <w:proofErr w:type="spellStart"/>
            <w:r w:rsidRPr="007C027A">
              <w:rPr>
                <w:rFonts w:ascii="Arial" w:hAnsi="Arial" w:cs="Arial"/>
                <w:color w:val="00012E"/>
                <w:sz w:val="20"/>
                <w:szCs w:val="20"/>
              </w:rPr>
              <w:t>Plusnet</w:t>
            </w:r>
            <w:proofErr w:type="spellEnd"/>
            <w:r w:rsidRPr="007C027A">
              <w:rPr>
                <w:rFonts w:ascii="Arial" w:hAnsi="Arial" w:cs="Arial"/>
                <w:color w:val="00012E"/>
                <w:sz w:val="20"/>
                <w:szCs w:val="20"/>
              </w:rPr>
              <w:t xml:space="preserve"> REF: PNET3453454-1 (YC)</w:t>
            </w:r>
          </w:p>
        </w:tc>
        <w:tc>
          <w:tcPr>
            <w:tcW w:w="1106" w:type="dxa"/>
            <w:shd w:val="clear" w:color="auto" w:fill="auto"/>
            <w:noWrap/>
            <w:vAlign w:val="bottom"/>
            <w:hideMark/>
          </w:tcPr>
          <w:p w14:paraId="7ACC1E49"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£29.99</w:t>
            </w:r>
          </w:p>
        </w:tc>
      </w:tr>
      <w:tr w:rsidR="007C027A" w:rsidRPr="007C027A" w14:paraId="0F21510E" w14:textId="77777777" w:rsidTr="00E30077">
        <w:trPr>
          <w:trHeight w:val="288"/>
        </w:trPr>
        <w:tc>
          <w:tcPr>
            <w:tcW w:w="995" w:type="dxa"/>
            <w:shd w:val="clear" w:color="auto" w:fill="auto"/>
            <w:noWrap/>
            <w:vAlign w:val="bottom"/>
            <w:hideMark/>
          </w:tcPr>
          <w:p w14:paraId="7EEFC86F"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lastRenderedPageBreak/>
              <w:t>04/01/22</w:t>
            </w:r>
          </w:p>
        </w:tc>
        <w:tc>
          <w:tcPr>
            <w:tcW w:w="711" w:type="dxa"/>
            <w:shd w:val="clear" w:color="auto" w:fill="auto"/>
            <w:noWrap/>
            <w:hideMark/>
          </w:tcPr>
          <w:p w14:paraId="4FE9408F"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DD</w:t>
            </w:r>
          </w:p>
        </w:tc>
        <w:tc>
          <w:tcPr>
            <w:tcW w:w="7022" w:type="dxa"/>
            <w:shd w:val="clear" w:color="auto" w:fill="auto"/>
            <w:hideMark/>
          </w:tcPr>
          <w:p w14:paraId="425EA011" w14:textId="77777777" w:rsidR="007C027A" w:rsidRPr="007C027A" w:rsidRDefault="007C027A" w:rsidP="007C027A">
            <w:pPr>
              <w:rPr>
                <w:rFonts w:ascii="Arial" w:hAnsi="Arial" w:cs="Arial"/>
                <w:sz w:val="20"/>
                <w:szCs w:val="20"/>
              </w:rPr>
            </w:pPr>
            <w:proofErr w:type="spellStart"/>
            <w:r w:rsidRPr="007C027A">
              <w:rPr>
                <w:rFonts w:ascii="Arial" w:hAnsi="Arial" w:cs="Arial"/>
                <w:color w:val="00012E"/>
                <w:sz w:val="20"/>
                <w:szCs w:val="20"/>
              </w:rPr>
              <w:t>EDF</w:t>
            </w:r>
            <w:proofErr w:type="spellEnd"/>
            <w:r w:rsidRPr="007C027A">
              <w:rPr>
                <w:rFonts w:ascii="Arial" w:hAnsi="Arial" w:cs="Arial"/>
                <w:color w:val="00012E"/>
                <w:sz w:val="20"/>
                <w:szCs w:val="20"/>
              </w:rPr>
              <w:t xml:space="preserve"> </w:t>
            </w:r>
            <w:r w:rsidRPr="007C027A">
              <w:rPr>
                <w:rFonts w:ascii="Arial" w:hAnsi="Arial" w:cs="Arial"/>
                <w:sz w:val="20"/>
                <w:szCs w:val="20"/>
              </w:rPr>
              <w:t>ENERGY REFERENCE: 671024465401 (Toilets)</w:t>
            </w:r>
          </w:p>
        </w:tc>
        <w:tc>
          <w:tcPr>
            <w:tcW w:w="1106" w:type="dxa"/>
            <w:shd w:val="clear" w:color="auto" w:fill="auto"/>
            <w:noWrap/>
            <w:vAlign w:val="bottom"/>
            <w:hideMark/>
          </w:tcPr>
          <w:p w14:paraId="432F7827"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£14.00</w:t>
            </w:r>
          </w:p>
        </w:tc>
      </w:tr>
      <w:tr w:rsidR="007C027A" w:rsidRPr="007C027A" w14:paraId="366F8223" w14:textId="77777777" w:rsidTr="00E30077">
        <w:trPr>
          <w:trHeight w:val="288"/>
        </w:trPr>
        <w:tc>
          <w:tcPr>
            <w:tcW w:w="995" w:type="dxa"/>
            <w:shd w:val="clear" w:color="auto" w:fill="auto"/>
            <w:noWrap/>
            <w:vAlign w:val="bottom"/>
            <w:hideMark/>
          </w:tcPr>
          <w:p w14:paraId="0C2F343F"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05/01/22</w:t>
            </w:r>
          </w:p>
        </w:tc>
        <w:tc>
          <w:tcPr>
            <w:tcW w:w="711" w:type="dxa"/>
            <w:shd w:val="clear" w:color="auto" w:fill="auto"/>
            <w:noWrap/>
            <w:hideMark/>
          </w:tcPr>
          <w:p w14:paraId="09F4042C"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2926</w:t>
            </w:r>
          </w:p>
        </w:tc>
        <w:tc>
          <w:tcPr>
            <w:tcW w:w="7022" w:type="dxa"/>
            <w:shd w:val="clear" w:color="auto" w:fill="auto"/>
            <w:noWrap/>
            <w:vAlign w:val="bottom"/>
            <w:hideMark/>
          </w:tcPr>
          <w:p w14:paraId="7150B0B2" w14:textId="77777777" w:rsidR="007C027A" w:rsidRPr="007C027A" w:rsidRDefault="007C027A" w:rsidP="007C027A">
            <w:pPr>
              <w:rPr>
                <w:sz w:val="20"/>
                <w:szCs w:val="20"/>
              </w:rPr>
            </w:pPr>
            <w:r w:rsidRPr="007C027A">
              <w:rPr>
                <w:rFonts w:ascii="Arial" w:hAnsi="Arial" w:cs="Arial"/>
                <w:color w:val="000000"/>
                <w:sz w:val="20"/>
                <w:szCs w:val="20"/>
              </w:rPr>
              <w:t xml:space="preserve">Optima Graphics </w:t>
            </w:r>
            <w:proofErr w:type="spellStart"/>
            <w:r w:rsidRPr="007C027A">
              <w:rPr>
                <w:rFonts w:ascii="Arial" w:hAnsi="Arial" w:cs="Arial"/>
                <w:color w:val="000000"/>
                <w:sz w:val="20"/>
                <w:szCs w:val="20"/>
              </w:rPr>
              <w:t>Inv</w:t>
            </w:r>
            <w:proofErr w:type="spellEnd"/>
            <w:r w:rsidRPr="007C027A">
              <w:rPr>
                <w:rFonts w:ascii="Arial" w:hAnsi="Arial" w:cs="Arial"/>
                <w:color w:val="000000"/>
                <w:sz w:val="20"/>
                <w:szCs w:val="20"/>
              </w:rPr>
              <w:t xml:space="preserve"> 26578</w:t>
            </w:r>
          </w:p>
        </w:tc>
        <w:tc>
          <w:tcPr>
            <w:tcW w:w="1106" w:type="dxa"/>
            <w:shd w:val="clear" w:color="auto" w:fill="auto"/>
            <w:noWrap/>
            <w:vAlign w:val="bottom"/>
            <w:hideMark/>
          </w:tcPr>
          <w:p w14:paraId="3F979D04"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505</w:t>
            </w:r>
          </w:p>
        </w:tc>
      </w:tr>
      <w:tr w:rsidR="007C027A" w:rsidRPr="007C027A" w14:paraId="2541E72F" w14:textId="77777777" w:rsidTr="00E30077">
        <w:trPr>
          <w:trHeight w:val="288"/>
        </w:trPr>
        <w:tc>
          <w:tcPr>
            <w:tcW w:w="995" w:type="dxa"/>
            <w:shd w:val="clear" w:color="auto" w:fill="auto"/>
            <w:noWrap/>
            <w:vAlign w:val="bottom"/>
            <w:hideMark/>
          </w:tcPr>
          <w:p w14:paraId="6EE050D4"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05/01/22</w:t>
            </w:r>
          </w:p>
        </w:tc>
        <w:tc>
          <w:tcPr>
            <w:tcW w:w="711" w:type="dxa"/>
            <w:shd w:val="clear" w:color="auto" w:fill="auto"/>
            <w:noWrap/>
            <w:hideMark/>
          </w:tcPr>
          <w:p w14:paraId="2E89C63C"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2927</w:t>
            </w:r>
          </w:p>
        </w:tc>
        <w:tc>
          <w:tcPr>
            <w:tcW w:w="7022" w:type="dxa"/>
            <w:shd w:val="clear" w:color="auto" w:fill="auto"/>
            <w:noWrap/>
            <w:vAlign w:val="bottom"/>
            <w:hideMark/>
          </w:tcPr>
          <w:p w14:paraId="7686B0F4" w14:textId="77777777" w:rsidR="007C027A" w:rsidRPr="007C027A" w:rsidRDefault="007C027A" w:rsidP="007C027A">
            <w:pPr>
              <w:rPr>
                <w:sz w:val="20"/>
                <w:szCs w:val="20"/>
              </w:rPr>
            </w:pPr>
            <w:r w:rsidRPr="007C027A">
              <w:rPr>
                <w:rFonts w:ascii="Arial" w:hAnsi="Arial" w:cs="Arial"/>
                <w:color w:val="000000"/>
                <w:sz w:val="20"/>
                <w:szCs w:val="20"/>
              </w:rPr>
              <w:t>L Tyrrell – staff expenses Dec 21</w:t>
            </w:r>
          </w:p>
        </w:tc>
        <w:tc>
          <w:tcPr>
            <w:tcW w:w="1106" w:type="dxa"/>
            <w:shd w:val="clear" w:color="auto" w:fill="auto"/>
            <w:noWrap/>
            <w:vAlign w:val="center"/>
            <w:hideMark/>
          </w:tcPr>
          <w:p w14:paraId="283F7395"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£1,686.58</w:t>
            </w:r>
          </w:p>
        </w:tc>
      </w:tr>
      <w:tr w:rsidR="007C027A" w:rsidRPr="007C027A" w14:paraId="28A831B5" w14:textId="77777777" w:rsidTr="00E30077">
        <w:trPr>
          <w:trHeight w:val="288"/>
        </w:trPr>
        <w:tc>
          <w:tcPr>
            <w:tcW w:w="995" w:type="dxa"/>
            <w:shd w:val="clear" w:color="auto" w:fill="auto"/>
            <w:noWrap/>
            <w:vAlign w:val="bottom"/>
            <w:hideMark/>
          </w:tcPr>
          <w:p w14:paraId="6C4EB78F"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05/01/22</w:t>
            </w:r>
          </w:p>
        </w:tc>
        <w:tc>
          <w:tcPr>
            <w:tcW w:w="711" w:type="dxa"/>
            <w:shd w:val="clear" w:color="auto" w:fill="auto"/>
            <w:noWrap/>
            <w:hideMark/>
          </w:tcPr>
          <w:p w14:paraId="22E4DFB6"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2929</w:t>
            </w:r>
          </w:p>
        </w:tc>
        <w:tc>
          <w:tcPr>
            <w:tcW w:w="7022" w:type="dxa"/>
            <w:shd w:val="clear" w:color="auto" w:fill="auto"/>
            <w:noWrap/>
            <w:vAlign w:val="bottom"/>
            <w:hideMark/>
          </w:tcPr>
          <w:p w14:paraId="41671F36" w14:textId="77777777" w:rsidR="007C027A" w:rsidRPr="007C027A" w:rsidRDefault="007C027A" w:rsidP="007C027A">
            <w:pPr>
              <w:rPr>
                <w:sz w:val="20"/>
                <w:szCs w:val="20"/>
              </w:rPr>
            </w:pPr>
            <w:r w:rsidRPr="007C027A">
              <w:rPr>
                <w:rFonts w:ascii="Arial" w:hAnsi="Arial" w:cs="Arial"/>
                <w:color w:val="00012E"/>
                <w:sz w:val="20"/>
                <w:szCs w:val="20"/>
              </w:rPr>
              <w:t xml:space="preserve">HMRC - Income tax and NI </w:t>
            </w:r>
          </w:p>
        </w:tc>
        <w:tc>
          <w:tcPr>
            <w:tcW w:w="1106" w:type="dxa"/>
            <w:shd w:val="clear" w:color="auto" w:fill="auto"/>
            <w:noWrap/>
            <w:vAlign w:val="center"/>
            <w:hideMark/>
          </w:tcPr>
          <w:p w14:paraId="2C252925"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£305.02</w:t>
            </w:r>
          </w:p>
        </w:tc>
      </w:tr>
      <w:tr w:rsidR="007C027A" w:rsidRPr="007C027A" w14:paraId="199FE06D" w14:textId="77777777" w:rsidTr="00E30077">
        <w:trPr>
          <w:trHeight w:val="288"/>
        </w:trPr>
        <w:tc>
          <w:tcPr>
            <w:tcW w:w="995" w:type="dxa"/>
            <w:shd w:val="clear" w:color="auto" w:fill="auto"/>
            <w:noWrap/>
            <w:vAlign w:val="bottom"/>
            <w:hideMark/>
          </w:tcPr>
          <w:p w14:paraId="5787A83F"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05/01/22</w:t>
            </w:r>
          </w:p>
        </w:tc>
        <w:tc>
          <w:tcPr>
            <w:tcW w:w="711" w:type="dxa"/>
            <w:shd w:val="clear" w:color="auto" w:fill="auto"/>
            <w:noWrap/>
            <w:hideMark/>
          </w:tcPr>
          <w:p w14:paraId="0A4E5B45"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2930</w:t>
            </w:r>
          </w:p>
        </w:tc>
        <w:tc>
          <w:tcPr>
            <w:tcW w:w="7022" w:type="dxa"/>
            <w:shd w:val="clear" w:color="auto" w:fill="auto"/>
            <w:noWrap/>
            <w:vAlign w:val="bottom"/>
            <w:hideMark/>
          </w:tcPr>
          <w:p w14:paraId="7B102C7F" w14:textId="77777777" w:rsidR="007C027A" w:rsidRPr="007C027A" w:rsidRDefault="007C027A" w:rsidP="007C027A">
            <w:pPr>
              <w:rPr>
                <w:sz w:val="20"/>
                <w:szCs w:val="20"/>
              </w:rPr>
            </w:pPr>
            <w:r w:rsidRPr="007C027A">
              <w:rPr>
                <w:rFonts w:ascii="Arial" w:hAnsi="Arial" w:cs="Arial"/>
                <w:color w:val="000000"/>
                <w:sz w:val="20"/>
                <w:szCs w:val="20"/>
              </w:rPr>
              <w:t>DG Atkins - Fuel expenses Nov/Dec 21</w:t>
            </w:r>
          </w:p>
        </w:tc>
        <w:tc>
          <w:tcPr>
            <w:tcW w:w="1106" w:type="dxa"/>
            <w:shd w:val="clear" w:color="auto" w:fill="auto"/>
            <w:noWrap/>
            <w:vAlign w:val="bottom"/>
            <w:hideMark/>
          </w:tcPr>
          <w:p w14:paraId="3687FA73" w14:textId="77777777" w:rsidR="007C027A" w:rsidRPr="007C027A" w:rsidRDefault="007C027A" w:rsidP="007C027A">
            <w:pPr>
              <w:jc w:val="right"/>
              <w:rPr>
                <w:rFonts w:ascii="Arial" w:hAnsi="Arial" w:cs="Arial"/>
                <w:sz w:val="20"/>
                <w:szCs w:val="20"/>
              </w:rPr>
            </w:pPr>
            <w:r w:rsidRPr="007C027A">
              <w:rPr>
                <w:rFonts w:ascii="Arial" w:hAnsi="Arial" w:cs="Arial"/>
                <w:sz w:val="20"/>
                <w:szCs w:val="20"/>
              </w:rPr>
              <w:t>£28.80</w:t>
            </w:r>
          </w:p>
        </w:tc>
      </w:tr>
      <w:tr w:rsidR="007C027A" w:rsidRPr="007C027A" w14:paraId="69885342" w14:textId="77777777" w:rsidTr="00E30077">
        <w:trPr>
          <w:trHeight w:val="288"/>
        </w:trPr>
        <w:tc>
          <w:tcPr>
            <w:tcW w:w="995" w:type="dxa"/>
            <w:shd w:val="clear" w:color="auto" w:fill="auto"/>
            <w:noWrap/>
            <w:vAlign w:val="bottom"/>
            <w:hideMark/>
          </w:tcPr>
          <w:p w14:paraId="2571767D"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05/01/22</w:t>
            </w:r>
          </w:p>
        </w:tc>
        <w:tc>
          <w:tcPr>
            <w:tcW w:w="711" w:type="dxa"/>
            <w:shd w:val="clear" w:color="auto" w:fill="auto"/>
            <w:noWrap/>
            <w:hideMark/>
          </w:tcPr>
          <w:p w14:paraId="0CDB586E"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2931</w:t>
            </w:r>
          </w:p>
        </w:tc>
        <w:tc>
          <w:tcPr>
            <w:tcW w:w="7022" w:type="dxa"/>
            <w:shd w:val="clear" w:color="auto" w:fill="auto"/>
            <w:noWrap/>
            <w:vAlign w:val="bottom"/>
            <w:hideMark/>
          </w:tcPr>
          <w:p w14:paraId="55DC1E38"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 xml:space="preserve">Exmouth &amp; District Community Transport Group </w:t>
            </w:r>
          </w:p>
        </w:tc>
        <w:tc>
          <w:tcPr>
            <w:tcW w:w="1106" w:type="dxa"/>
            <w:shd w:val="clear" w:color="auto" w:fill="auto"/>
            <w:noWrap/>
            <w:vAlign w:val="center"/>
            <w:hideMark/>
          </w:tcPr>
          <w:p w14:paraId="78803543"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£332.94</w:t>
            </w:r>
          </w:p>
        </w:tc>
      </w:tr>
      <w:tr w:rsidR="007C027A" w:rsidRPr="007C027A" w14:paraId="79E492C9" w14:textId="77777777" w:rsidTr="00E30077">
        <w:trPr>
          <w:trHeight w:val="288"/>
        </w:trPr>
        <w:tc>
          <w:tcPr>
            <w:tcW w:w="995" w:type="dxa"/>
            <w:shd w:val="clear" w:color="auto" w:fill="auto"/>
            <w:noWrap/>
            <w:vAlign w:val="bottom"/>
            <w:hideMark/>
          </w:tcPr>
          <w:p w14:paraId="2DEEF800"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05/01/22</w:t>
            </w:r>
          </w:p>
        </w:tc>
        <w:tc>
          <w:tcPr>
            <w:tcW w:w="711" w:type="dxa"/>
            <w:shd w:val="clear" w:color="auto" w:fill="auto"/>
            <w:noWrap/>
            <w:hideMark/>
          </w:tcPr>
          <w:p w14:paraId="43ACD67E"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2932</w:t>
            </w:r>
          </w:p>
        </w:tc>
        <w:tc>
          <w:tcPr>
            <w:tcW w:w="7022" w:type="dxa"/>
            <w:shd w:val="clear" w:color="auto" w:fill="auto"/>
            <w:noWrap/>
            <w:vAlign w:val="bottom"/>
            <w:hideMark/>
          </w:tcPr>
          <w:p w14:paraId="58AD65FB" w14:textId="77777777" w:rsidR="007C027A" w:rsidRPr="007C027A" w:rsidRDefault="007C027A" w:rsidP="007C027A">
            <w:pPr>
              <w:rPr>
                <w:rFonts w:ascii="Arial" w:hAnsi="Arial" w:cs="Arial"/>
                <w:sz w:val="20"/>
                <w:szCs w:val="20"/>
              </w:rPr>
            </w:pPr>
            <w:r w:rsidRPr="007C027A">
              <w:rPr>
                <w:rFonts w:ascii="Arial" w:hAnsi="Arial" w:cs="Arial"/>
                <w:sz w:val="20"/>
                <w:szCs w:val="20"/>
              </w:rPr>
              <w:t>Lympstone Village Hall CIO (Methodist Hall Meeting)</w:t>
            </w:r>
          </w:p>
        </w:tc>
        <w:tc>
          <w:tcPr>
            <w:tcW w:w="1106" w:type="dxa"/>
            <w:shd w:val="clear" w:color="auto" w:fill="auto"/>
            <w:noWrap/>
            <w:vAlign w:val="center"/>
            <w:hideMark/>
          </w:tcPr>
          <w:p w14:paraId="0F2E2F98"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£16.00</w:t>
            </w:r>
          </w:p>
        </w:tc>
      </w:tr>
      <w:tr w:rsidR="007C027A" w:rsidRPr="007C027A" w14:paraId="50C040D6" w14:textId="77777777" w:rsidTr="00E30077">
        <w:trPr>
          <w:trHeight w:val="288"/>
        </w:trPr>
        <w:tc>
          <w:tcPr>
            <w:tcW w:w="995" w:type="dxa"/>
            <w:shd w:val="clear" w:color="auto" w:fill="auto"/>
            <w:noWrap/>
            <w:vAlign w:val="bottom"/>
            <w:hideMark/>
          </w:tcPr>
          <w:p w14:paraId="50E02E8B"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05/01/22</w:t>
            </w:r>
          </w:p>
        </w:tc>
        <w:tc>
          <w:tcPr>
            <w:tcW w:w="711" w:type="dxa"/>
            <w:shd w:val="clear" w:color="auto" w:fill="auto"/>
            <w:noWrap/>
            <w:hideMark/>
          </w:tcPr>
          <w:p w14:paraId="43665859"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2933</w:t>
            </w:r>
          </w:p>
        </w:tc>
        <w:tc>
          <w:tcPr>
            <w:tcW w:w="7022" w:type="dxa"/>
            <w:shd w:val="clear" w:color="auto" w:fill="auto"/>
            <w:noWrap/>
            <w:vAlign w:val="bottom"/>
            <w:hideMark/>
          </w:tcPr>
          <w:p w14:paraId="48581D9B" w14:textId="77777777" w:rsidR="007C027A" w:rsidRPr="007C027A" w:rsidRDefault="007C027A" w:rsidP="007C027A">
            <w:pPr>
              <w:rPr>
                <w:rFonts w:ascii="Arial" w:hAnsi="Arial" w:cs="Arial"/>
                <w:sz w:val="20"/>
                <w:szCs w:val="20"/>
              </w:rPr>
            </w:pPr>
            <w:r w:rsidRPr="007C027A">
              <w:rPr>
                <w:rFonts w:ascii="Arial" w:hAnsi="Arial" w:cs="Arial"/>
                <w:sz w:val="20"/>
                <w:szCs w:val="20"/>
              </w:rPr>
              <w:t xml:space="preserve">S Archer - </w:t>
            </w:r>
            <w:proofErr w:type="spellStart"/>
            <w:r w:rsidRPr="007C027A">
              <w:rPr>
                <w:rFonts w:ascii="Arial" w:hAnsi="Arial" w:cs="Arial"/>
                <w:sz w:val="20"/>
                <w:szCs w:val="20"/>
              </w:rPr>
              <w:t>LFRG</w:t>
            </w:r>
            <w:proofErr w:type="spellEnd"/>
            <w:r w:rsidRPr="007C027A">
              <w:rPr>
                <w:rFonts w:ascii="Arial" w:hAnsi="Arial" w:cs="Arial"/>
                <w:sz w:val="20"/>
                <w:szCs w:val="20"/>
              </w:rPr>
              <w:t xml:space="preserve"> first aid equipment reimbursement </w:t>
            </w:r>
          </w:p>
        </w:tc>
        <w:tc>
          <w:tcPr>
            <w:tcW w:w="1106" w:type="dxa"/>
            <w:shd w:val="clear" w:color="auto" w:fill="auto"/>
            <w:noWrap/>
            <w:vAlign w:val="center"/>
            <w:hideMark/>
          </w:tcPr>
          <w:p w14:paraId="7774A3E3"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£28.15</w:t>
            </w:r>
          </w:p>
        </w:tc>
      </w:tr>
      <w:tr w:rsidR="007C027A" w:rsidRPr="007C027A" w14:paraId="247BA2A4" w14:textId="77777777" w:rsidTr="00E30077">
        <w:trPr>
          <w:trHeight w:val="288"/>
        </w:trPr>
        <w:tc>
          <w:tcPr>
            <w:tcW w:w="995" w:type="dxa"/>
            <w:shd w:val="clear" w:color="auto" w:fill="auto"/>
            <w:noWrap/>
            <w:vAlign w:val="bottom"/>
            <w:hideMark/>
          </w:tcPr>
          <w:p w14:paraId="7A8437DE"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17/01/22</w:t>
            </w:r>
          </w:p>
        </w:tc>
        <w:tc>
          <w:tcPr>
            <w:tcW w:w="711" w:type="dxa"/>
            <w:shd w:val="clear" w:color="auto" w:fill="auto"/>
            <w:noWrap/>
            <w:hideMark/>
          </w:tcPr>
          <w:p w14:paraId="3D602F98"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DD</w:t>
            </w:r>
          </w:p>
        </w:tc>
        <w:tc>
          <w:tcPr>
            <w:tcW w:w="7022" w:type="dxa"/>
            <w:shd w:val="clear" w:color="auto" w:fill="auto"/>
            <w:hideMark/>
          </w:tcPr>
          <w:p w14:paraId="2E0E9C15" w14:textId="77777777" w:rsidR="007C027A" w:rsidRPr="007C027A" w:rsidRDefault="007C027A" w:rsidP="007C027A">
            <w:pPr>
              <w:rPr>
                <w:rFonts w:ascii="Arial" w:hAnsi="Arial" w:cs="Arial"/>
                <w:sz w:val="20"/>
                <w:szCs w:val="20"/>
              </w:rPr>
            </w:pPr>
            <w:proofErr w:type="spellStart"/>
            <w:r w:rsidRPr="007C027A">
              <w:rPr>
                <w:rFonts w:ascii="Arial" w:hAnsi="Arial" w:cs="Arial"/>
                <w:color w:val="00012E"/>
                <w:sz w:val="20"/>
                <w:szCs w:val="20"/>
              </w:rPr>
              <w:t>EDF</w:t>
            </w:r>
            <w:proofErr w:type="spellEnd"/>
            <w:r w:rsidRPr="007C027A">
              <w:rPr>
                <w:rFonts w:ascii="Arial" w:hAnsi="Arial" w:cs="Arial"/>
                <w:color w:val="00012E"/>
                <w:sz w:val="20"/>
                <w:szCs w:val="20"/>
              </w:rPr>
              <w:t xml:space="preserve"> </w:t>
            </w:r>
            <w:r w:rsidRPr="007C027A">
              <w:rPr>
                <w:rFonts w:ascii="Arial" w:hAnsi="Arial" w:cs="Arial"/>
                <w:sz w:val="20"/>
                <w:szCs w:val="20"/>
              </w:rPr>
              <w:t>ENERGY REFERENCE: 671079829135 (YC)</w:t>
            </w:r>
          </w:p>
        </w:tc>
        <w:tc>
          <w:tcPr>
            <w:tcW w:w="1106" w:type="dxa"/>
            <w:shd w:val="clear" w:color="auto" w:fill="auto"/>
            <w:noWrap/>
            <w:vAlign w:val="center"/>
            <w:hideMark/>
          </w:tcPr>
          <w:p w14:paraId="01869E82"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£50.00</w:t>
            </w:r>
          </w:p>
        </w:tc>
      </w:tr>
      <w:tr w:rsidR="007C027A" w:rsidRPr="007C027A" w14:paraId="3702B851" w14:textId="77777777" w:rsidTr="00E30077">
        <w:trPr>
          <w:trHeight w:val="288"/>
        </w:trPr>
        <w:tc>
          <w:tcPr>
            <w:tcW w:w="995" w:type="dxa"/>
            <w:shd w:val="clear" w:color="auto" w:fill="auto"/>
            <w:noWrap/>
            <w:vAlign w:val="bottom"/>
            <w:hideMark/>
          </w:tcPr>
          <w:p w14:paraId="361B3703"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17/01/22</w:t>
            </w:r>
          </w:p>
        </w:tc>
        <w:tc>
          <w:tcPr>
            <w:tcW w:w="711" w:type="dxa"/>
            <w:shd w:val="clear" w:color="auto" w:fill="auto"/>
            <w:noWrap/>
            <w:hideMark/>
          </w:tcPr>
          <w:p w14:paraId="4D1A2D5E"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DD</w:t>
            </w:r>
          </w:p>
        </w:tc>
        <w:tc>
          <w:tcPr>
            <w:tcW w:w="7022" w:type="dxa"/>
            <w:shd w:val="clear" w:color="auto" w:fill="auto"/>
            <w:noWrap/>
            <w:vAlign w:val="bottom"/>
            <w:hideMark/>
          </w:tcPr>
          <w:p w14:paraId="004B4505" w14:textId="77777777" w:rsidR="007C027A" w:rsidRPr="007C027A" w:rsidRDefault="007C027A" w:rsidP="007C027A">
            <w:pPr>
              <w:rPr>
                <w:rFonts w:ascii="Arial" w:hAnsi="Arial" w:cs="Arial"/>
                <w:sz w:val="20"/>
                <w:szCs w:val="20"/>
              </w:rPr>
            </w:pPr>
            <w:proofErr w:type="spellStart"/>
            <w:r w:rsidRPr="007C027A">
              <w:rPr>
                <w:rFonts w:ascii="Arial" w:hAnsi="Arial" w:cs="Arial"/>
                <w:sz w:val="20"/>
                <w:szCs w:val="20"/>
              </w:rPr>
              <w:t>EDF</w:t>
            </w:r>
            <w:proofErr w:type="spellEnd"/>
            <w:r w:rsidRPr="007C027A">
              <w:rPr>
                <w:rFonts w:ascii="Arial" w:hAnsi="Arial" w:cs="Arial"/>
                <w:sz w:val="20"/>
                <w:szCs w:val="20"/>
              </w:rPr>
              <w:t xml:space="preserve"> ENERGY REFERENCE: 671079829166 (YC)</w:t>
            </w:r>
          </w:p>
        </w:tc>
        <w:tc>
          <w:tcPr>
            <w:tcW w:w="1106" w:type="dxa"/>
            <w:shd w:val="clear" w:color="auto" w:fill="auto"/>
            <w:noWrap/>
            <w:vAlign w:val="center"/>
            <w:hideMark/>
          </w:tcPr>
          <w:p w14:paraId="62A38A6F"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£97.00</w:t>
            </w:r>
          </w:p>
        </w:tc>
      </w:tr>
      <w:tr w:rsidR="007C027A" w:rsidRPr="007C027A" w14:paraId="6A12CB03" w14:textId="77777777" w:rsidTr="00E30077">
        <w:trPr>
          <w:trHeight w:val="288"/>
        </w:trPr>
        <w:tc>
          <w:tcPr>
            <w:tcW w:w="995" w:type="dxa"/>
            <w:shd w:val="clear" w:color="auto" w:fill="auto"/>
            <w:noWrap/>
            <w:vAlign w:val="bottom"/>
            <w:hideMark/>
          </w:tcPr>
          <w:p w14:paraId="7E65C42D"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25/01/22</w:t>
            </w:r>
          </w:p>
        </w:tc>
        <w:tc>
          <w:tcPr>
            <w:tcW w:w="711" w:type="dxa"/>
            <w:shd w:val="clear" w:color="auto" w:fill="auto"/>
            <w:noWrap/>
            <w:hideMark/>
          </w:tcPr>
          <w:p w14:paraId="212400DD"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2934</w:t>
            </w:r>
          </w:p>
        </w:tc>
        <w:tc>
          <w:tcPr>
            <w:tcW w:w="7022" w:type="dxa"/>
            <w:shd w:val="clear" w:color="auto" w:fill="auto"/>
            <w:noWrap/>
            <w:vAlign w:val="bottom"/>
            <w:hideMark/>
          </w:tcPr>
          <w:p w14:paraId="7D41E457" w14:textId="77777777" w:rsidR="007C027A" w:rsidRPr="007C027A" w:rsidRDefault="007C027A" w:rsidP="007C027A">
            <w:pPr>
              <w:rPr>
                <w:rFonts w:ascii="Arial" w:hAnsi="Arial" w:cs="Arial"/>
                <w:sz w:val="20"/>
                <w:szCs w:val="20"/>
              </w:rPr>
            </w:pPr>
            <w:r w:rsidRPr="007C027A">
              <w:rPr>
                <w:rFonts w:ascii="Arial" w:hAnsi="Arial" w:cs="Arial"/>
                <w:sz w:val="20"/>
                <w:szCs w:val="20"/>
              </w:rPr>
              <w:t xml:space="preserve">Mrs J </w:t>
            </w:r>
            <w:proofErr w:type="spellStart"/>
            <w:r w:rsidRPr="007C027A">
              <w:rPr>
                <w:rFonts w:ascii="Arial" w:hAnsi="Arial" w:cs="Arial"/>
                <w:sz w:val="20"/>
                <w:szCs w:val="20"/>
              </w:rPr>
              <w:t>Cowe</w:t>
            </w:r>
            <w:proofErr w:type="spellEnd"/>
            <w:r w:rsidRPr="007C027A">
              <w:rPr>
                <w:rFonts w:ascii="Arial" w:hAnsi="Arial" w:cs="Arial"/>
                <w:sz w:val="20"/>
                <w:szCs w:val="20"/>
              </w:rPr>
              <w:t xml:space="preserve"> - public toilet cleaning Nov and Dec 2021</w:t>
            </w:r>
          </w:p>
        </w:tc>
        <w:tc>
          <w:tcPr>
            <w:tcW w:w="1106" w:type="dxa"/>
            <w:shd w:val="clear" w:color="auto" w:fill="auto"/>
            <w:noWrap/>
            <w:vAlign w:val="center"/>
            <w:hideMark/>
          </w:tcPr>
          <w:p w14:paraId="63E1D770"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£915.00</w:t>
            </w:r>
          </w:p>
        </w:tc>
      </w:tr>
      <w:tr w:rsidR="007C027A" w:rsidRPr="007C027A" w14:paraId="42D40409" w14:textId="77777777" w:rsidTr="00E30077">
        <w:trPr>
          <w:trHeight w:val="288"/>
        </w:trPr>
        <w:tc>
          <w:tcPr>
            <w:tcW w:w="995" w:type="dxa"/>
            <w:shd w:val="clear" w:color="auto" w:fill="auto"/>
            <w:noWrap/>
            <w:vAlign w:val="bottom"/>
            <w:hideMark/>
          </w:tcPr>
          <w:p w14:paraId="6E031E6F"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31/01/22</w:t>
            </w:r>
          </w:p>
        </w:tc>
        <w:tc>
          <w:tcPr>
            <w:tcW w:w="711" w:type="dxa"/>
            <w:shd w:val="clear" w:color="auto" w:fill="auto"/>
            <w:noWrap/>
            <w:hideMark/>
          </w:tcPr>
          <w:p w14:paraId="08B37B31"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DD</w:t>
            </w:r>
          </w:p>
        </w:tc>
        <w:tc>
          <w:tcPr>
            <w:tcW w:w="7022" w:type="dxa"/>
            <w:shd w:val="clear" w:color="auto" w:fill="auto"/>
            <w:noWrap/>
            <w:vAlign w:val="bottom"/>
            <w:hideMark/>
          </w:tcPr>
          <w:p w14:paraId="6889CBCF" w14:textId="77777777" w:rsidR="007C027A" w:rsidRPr="007C027A" w:rsidRDefault="007C027A" w:rsidP="007C027A">
            <w:pPr>
              <w:rPr>
                <w:sz w:val="20"/>
                <w:szCs w:val="20"/>
              </w:rPr>
            </w:pPr>
            <w:proofErr w:type="spellStart"/>
            <w:r w:rsidRPr="007C027A">
              <w:rPr>
                <w:rFonts w:ascii="Arial" w:hAnsi="Arial" w:cs="Arial"/>
                <w:color w:val="00012E"/>
                <w:sz w:val="20"/>
                <w:szCs w:val="20"/>
              </w:rPr>
              <w:t>Plusnet</w:t>
            </w:r>
            <w:proofErr w:type="spellEnd"/>
            <w:r w:rsidRPr="007C027A">
              <w:rPr>
                <w:rFonts w:ascii="Arial" w:hAnsi="Arial" w:cs="Arial"/>
                <w:color w:val="00012E"/>
                <w:sz w:val="20"/>
                <w:szCs w:val="20"/>
              </w:rPr>
              <w:t xml:space="preserve"> REF: PNET3453454-1 (YC)</w:t>
            </w:r>
          </w:p>
        </w:tc>
        <w:tc>
          <w:tcPr>
            <w:tcW w:w="1106" w:type="dxa"/>
            <w:shd w:val="clear" w:color="auto" w:fill="auto"/>
            <w:noWrap/>
            <w:vAlign w:val="center"/>
            <w:hideMark/>
          </w:tcPr>
          <w:p w14:paraId="095CA935"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£29.99</w:t>
            </w:r>
          </w:p>
        </w:tc>
      </w:tr>
    </w:tbl>
    <w:p w14:paraId="5AABA66F" w14:textId="77777777" w:rsidR="007C027A" w:rsidRPr="007C027A" w:rsidRDefault="007C027A" w:rsidP="007C027A">
      <w:pPr>
        <w:rPr>
          <w:rFonts w:ascii="Arial" w:hAnsi="Arial" w:cs="Arial"/>
          <w:b/>
          <w:sz w:val="22"/>
          <w:szCs w:val="22"/>
          <w:lang w:eastAsia="en-GB"/>
        </w:rPr>
      </w:pPr>
    </w:p>
    <w:p w14:paraId="061CD003" w14:textId="77777777" w:rsidR="007C027A" w:rsidRPr="007C027A" w:rsidRDefault="007C027A" w:rsidP="007C027A">
      <w:pPr>
        <w:rPr>
          <w:rFonts w:ascii="Arial" w:hAnsi="Arial" w:cs="Arial"/>
          <w:b/>
          <w:sz w:val="22"/>
          <w:szCs w:val="22"/>
          <w:lang w:eastAsia="en-GB"/>
        </w:rPr>
      </w:pPr>
      <w:r w:rsidRPr="007C027A">
        <w:rPr>
          <w:rFonts w:ascii="Arial" w:hAnsi="Arial" w:cs="Arial"/>
          <w:b/>
          <w:sz w:val="22"/>
          <w:szCs w:val="22"/>
          <w:lang w:eastAsia="en-GB"/>
        </w:rPr>
        <w:t>Receipts – January 2022:</w:t>
      </w:r>
    </w:p>
    <w:tbl>
      <w:tblPr>
        <w:tblW w:w="92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960"/>
        <w:gridCol w:w="5980"/>
        <w:gridCol w:w="1060"/>
      </w:tblGrid>
      <w:tr w:rsidR="007C027A" w:rsidRPr="007C027A" w14:paraId="4C2E5897" w14:textId="77777777" w:rsidTr="00E30077">
        <w:trPr>
          <w:trHeight w:val="288"/>
        </w:trPr>
        <w:tc>
          <w:tcPr>
            <w:tcW w:w="1217" w:type="dxa"/>
            <w:shd w:val="clear" w:color="auto" w:fill="auto"/>
            <w:noWrap/>
            <w:vAlign w:val="bottom"/>
            <w:hideMark/>
          </w:tcPr>
          <w:p w14:paraId="1A64B4D8" w14:textId="77777777" w:rsidR="007C027A" w:rsidRPr="007C027A" w:rsidRDefault="007C027A" w:rsidP="007C027A">
            <w:pPr>
              <w:jc w:val="right"/>
              <w:rPr>
                <w:rFonts w:ascii="Arial" w:hAnsi="Arial" w:cs="Arial"/>
                <w:color w:val="000000"/>
                <w:sz w:val="20"/>
                <w:szCs w:val="20"/>
                <w:lang w:eastAsia="en-GB"/>
              </w:rPr>
            </w:pPr>
            <w:r w:rsidRPr="007C027A">
              <w:rPr>
                <w:rFonts w:ascii="Arial" w:hAnsi="Arial" w:cs="Arial"/>
                <w:color w:val="000000"/>
                <w:sz w:val="20"/>
                <w:szCs w:val="20"/>
              </w:rPr>
              <w:t>11/01/2022</w:t>
            </w:r>
          </w:p>
        </w:tc>
        <w:tc>
          <w:tcPr>
            <w:tcW w:w="960" w:type="dxa"/>
            <w:shd w:val="clear" w:color="auto" w:fill="auto"/>
            <w:noWrap/>
            <w:vAlign w:val="bottom"/>
            <w:hideMark/>
          </w:tcPr>
          <w:p w14:paraId="247A8D53" w14:textId="77777777" w:rsidR="007C027A" w:rsidRPr="007C027A" w:rsidRDefault="007C027A" w:rsidP="007C027A">
            <w:pPr>
              <w:rPr>
                <w:rFonts w:ascii="Arial" w:hAnsi="Arial" w:cs="Arial"/>
                <w:color w:val="000000"/>
                <w:sz w:val="20"/>
                <w:szCs w:val="20"/>
              </w:rPr>
            </w:pPr>
            <w:proofErr w:type="spellStart"/>
            <w:r w:rsidRPr="007C027A">
              <w:rPr>
                <w:rFonts w:ascii="Arial" w:hAnsi="Arial" w:cs="Arial"/>
                <w:color w:val="000000"/>
                <w:sz w:val="20"/>
                <w:szCs w:val="20"/>
              </w:rPr>
              <w:t>FPI</w:t>
            </w:r>
            <w:proofErr w:type="spellEnd"/>
          </w:p>
        </w:tc>
        <w:tc>
          <w:tcPr>
            <w:tcW w:w="5980" w:type="dxa"/>
            <w:shd w:val="clear" w:color="auto" w:fill="auto"/>
            <w:noWrap/>
            <w:vAlign w:val="bottom"/>
            <w:hideMark/>
          </w:tcPr>
          <w:p w14:paraId="0C8C6E3D" w14:textId="77777777" w:rsidR="007C027A" w:rsidRPr="007C027A" w:rsidRDefault="007C027A" w:rsidP="007C027A">
            <w:pPr>
              <w:rPr>
                <w:sz w:val="20"/>
                <w:szCs w:val="20"/>
              </w:rPr>
            </w:pPr>
            <w:r w:rsidRPr="007C027A">
              <w:rPr>
                <w:rFonts w:ascii="Arial" w:hAnsi="Arial" w:cs="Arial"/>
                <w:color w:val="000000"/>
                <w:sz w:val="20"/>
                <w:szCs w:val="20"/>
              </w:rPr>
              <w:t xml:space="preserve">Herald Advert - Adrian Walters </w:t>
            </w:r>
          </w:p>
        </w:tc>
        <w:tc>
          <w:tcPr>
            <w:tcW w:w="1060" w:type="dxa"/>
            <w:shd w:val="clear" w:color="auto" w:fill="auto"/>
            <w:noWrap/>
            <w:vAlign w:val="bottom"/>
            <w:hideMark/>
          </w:tcPr>
          <w:p w14:paraId="026DDFC6"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250.00</w:t>
            </w:r>
          </w:p>
        </w:tc>
      </w:tr>
      <w:tr w:rsidR="007C027A" w:rsidRPr="007C027A" w14:paraId="277160CB" w14:textId="77777777" w:rsidTr="00E30077">
        <w:trPr>
          <w:trHeight w:val="288"/>
        </w:trPr>
        <w:tc>
          <w:tcPr>
            <w:tcW w:w="1217" w:type="dxa"/>
            <w:shd w:val="clear" w:color="auto" w:fill="auto"/>
            <w:noWrap/>
            <w:vAlign w:val="bottom"/>
            <w:hideMark/>
          </w:tcPr>
          <w:p w14:paraId="29097266"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12/01/2022</w:t>
            </w:r>
          </w:p>
        </w:tc>
        <w:tc>
          <w:tcPr>
            <w:tcW w:w="960" w:type="dxa"/>
            <w:shd w:val="clear" w:color="auto" w:fill="auto"/>
            <w:noWrap/>
            <w:vAlign w:val="bottom"/>
            <w:hideMark/>
          </w:tcPr>
          <w:p w14:paraId="6A767FDB" w14:textId="77777777" w:rsidR="007C027A" w:rsidRPr="007C027A" w:rsidRDefault="007C027A" w:rsidP="007C027A">
            <w:pPr>
              <w:rPr>
                <w:rFonts w:ascii="Arial" w:hAnsi="Arial" w:cs="Arial"/>
                <w:color w:val="000000"/>
                <w:sz w:val="20"/>
                <w:szCs w:val="20"/>
              </w:rPr>
            </w:pPr>
            <w:proofErr w:type="spellStart"/>
            <w:r w:rsidRPr="007C027A">
              <w:rPr>
                <w:rFonts w:ascii="Arial" w:hAnsi="Arial" w:cs="Arial"/>
                <w:color w:val="000000"/>
                <w:sz w:val="20"/>
                <w:szCs w:val="20"/>
              </w:rPr>
              <w:t>FPI</w:t>
            </w:r>
            <w:proofErr w:type="spellEnd"/>
          </w:p>
        </w:tc>
        <w:tc>
          <w:tcPr>
            <w:tcW w:w="5980" w:type="dxa"/>
            <w:shd w:val="clear" w:color="auto" w:fill="auto"/>
            <w:noWrap/>
            <w:vAlign w:val="bottom"/>
            <w:hideMark/>
          </w:tcPr>
          <w:p w14:paraId="5F13D55D" w14:textId="77777777" w:rsidR="007C027A" w:rsidRPr="007C027A" w:rsidRDefault="007C027A" w:rsidP="007C027A">
            <w:pPr>
              <w:rPr>
                <w:sz w:val="20"/>
                <w:szCs w:val="20"/>
              </w:rPr>
            </w:pPr>
            <w:proofErr w:type="spellStart"/>
            <w:r w:rsidRPr="007C027A">
              <w:rPr>
                <w:rFonts w:ascii="Arial" w:hAnsi="Arial" w:cs="Arial"/>
                <w:color w:val="000000"/>
                <w:sz w:val="20"/>
                <w:szCs w:val="20"/>
              </w:rPr>
              <w:t>Heral</w:t>
            </w:r>
            <w:proofErr w:type="spellEnd"/>
            <w:r w:rsidRPr="007C027A">
              <w:rPr>
                <w:rFonts w:ascii="Arial" w:hAnsi="Arial" w:cs="Arial"/>
                <w:color w:val="000000"/>
                <w:sz w:val="20"/>
                <w:szCs w:val="20"/>
              </w:rPr>
              <w:t xml:space="preserve"> Advert - Candice </w:t>
            </w:r>
            <w:proofErr w:type="spellStart"/>
            <w:r w:rsidRPr="007C027A">
              <w:rPr>
                <w:rFonts w:ascii="Arial" w:hAnsi="Arial" w:cs="Arial"/>
                <w:color w:val="000000"/>
                <w:sz w:val="20"/>
                <w:szCs w:val="20"/>
              </w:rPr>
              <w:t>Hartshoen</w:t>
            </w:r>
            <w:proofErr w:type="spellEnd"/>
            <w:r w:rsidRPr="007C027A">
              <w:rPr>
                <w:rFonts w:ascii="Arial" w:hAnsi="Arial" w:cs="Arial"/>
                <w:color w:val="000000"/>
                <w:sz w:val="20"/>
                <w:szCs w:val="20"/>
              </w:rPr>
              <w:t xml:space="preserve"> </w:t>
            </w:r>
          </w:p>
        </w:tc>
        <w:tc>
          <w:tcPr>
            <w:tcW w:w="1060" w:type="dxa"/>
            <w:shd w:val="clear" w:color="auto" w:fill="auto"/>
            <w:noWrap/>
            <w:vAlign w:val="bottom"/>
            <w:hideMark/>
          </w:tcPr>
          <w:p w14:paraId="16ED44B4"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8.00</w:t>
            </w:r>
          </w:p>
        </w:tc>
      </w:tr>
      <w:tr w:rsidR="007C027A" w:rsidRPr="007C027A" w14:paraId="10F367A0" w14:textId="77777777" w:rsidTr="00E30077">
        <w:trPr>
          <w:trHeight w:val="288"/>
        </w:trPr>
        <w:tc>
          <w:tcPr>
            <w:tcW w:w="1217" w:type="dxa"/>
            <w:shd w:val="clear" w:color="auto" w:fill="auto"/>
            <w:noWrap/>
            <w:vAlign w:val="bottom"/>
            <w:hideMark/>
          </w:tcPr>
          <w:p w14:paraId="439B1673"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28/01/2022</w:t>
            </w:r>
          </w:p>
        </w:tc>
        <w:tc>
          <w:tcPr>
            <w:tcW w:w="960" w:type="dxa"/>
            <w:shd w:val="clear" w:color="auto" w:fill="auto"/>
            <w:noWrap/>
            <w:vAlign w:val="bottom"/>
            <w:hideMark/>
          </w:tcPr>
          <w:p w14:paraId="2FB9174A" w14:textId="77777777" w:rsidR="007C027A" w:rsidRPr="007C027A" w:rsidRDefault="007C027A" w:rsidP="007C027A">
            <w:pPr>
              <w:rPr>
                <w:rFonts w:ascii="Arial" w:hAnsi="Arial" w:cs="Arial"/>
                <w:color w:val="000000"/>
                <w:sz w:val="20"/>
                <w:szCs w:val="20"/>
              </w:rPr>
            </w:pPr>
            <w:proofErr w:type="spellStart"/>
            <w:r w:rsidRPr="007C027A">
              <w:rPr>
                <w:rFonts w:ascii="Arial" w:hAnsi="Arial" w:cs="Arial"/>
                <w:color w:val="000000"/>
                <w:sz w:val="20"/>
                <w:szCs w:val="20"/>
              </w:rPr>
              <w:t>FPI</w:t>
            </w:r>
            <w:proofErr w:type="spellEnd"/>
          </w:p>
        </w:tc>
        <w:tc>
          <w:tcPr>
            <w:tcW w:w="5980" w:type="dxa"/>
            <w:shd w:val="clear" w:color="auto" w:fill="auto"/>
            <w:noWrap/>
            <w:vAlign w:val="bottom"/>
            <w:hideMark/>
          </w:tcPr>
          <w:p w14:paraId="6ABF3FBB" w14:textId="77777777" w:rsidR="007C027A" w:rsidRPr="007C027A" w:rsidRDefault="007C027A" w:rsidP="007C027A">
            <w:pPr>
              <w:rPr>
                <w:sz w:val="20"/>
                <w:szCs w:val="20"/>
              </w:rPr>
            </w:pPr>
            <w:r w:rsidRPr="007C027A">
              <w:rPr>
                <w:rFonts w:ascii="Arial" w:hAnsi="Arial" w:cs="Arial"/>
                <w:color w:val="000000"/>
                <w:sz w:val="20"/>
                <w:szCs w:val="20"/>
              </w:rPr>
              <w:t xml:space="preserve">Ashes Internment for K Chapman </w:t>
            </w:r>
          </w:p>
        </w:tc>
        <w:tc>
          <w:tcPr>
            <w:tcW w:w="1060" w:type="dxa"/>
            <w:shd w:val="clear" w:color="auto" w:fill="auto"/>
            <w:noWrap/>
            <w:vAlign w:val="bottom"/>
            <w:hideMark/>
          </w:tcPr>
          <w:p w14:paraId="45FCDE92"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276.00</w:t>
            </w:r>
          </w:p>
        </w:tc>
      </w:tr>
    </w:tbl>
    <w:p w14:paraId="64DB1DC5" w14:textId="77777777" w:rsidR="007C027A" w:rsidRPr="007C027A" w:rsidRDefault="007C027A" w:rsidP="007C027A">
      <w:pPr>
        <w:rPr>
          <w:rFonts w:ascii="Arial" w:hAnsi="Arial" w:cs="Arial"/>
          <w:b/>
          <w:sz w:val="22"/>
          <w:szCs w:val="22"/>
          <w:lang w:eastAsia="en-GB"/>
        </w:rPr>
      </w:pPr>
    </w:p>
    <w:tbl>
      <w:tblPr>
        <w:tblW w:w="7258" w:type="dxa"/>
        <w:tblInd w:w="108" w:type="dxa"/>
        <w:tblLook w:val="04A0" w:firstRow="1" w:lastRow="0" w:firstColumn="1" w:lastColumn="0" w:noHBand="0" w:noVBand="1"/>
      </w:tblPr>
      <w:tblGrid>
        <w:gridCol w:w="5940"/>
        <w:gridCol w:w="1318"/>
      </w:tblGrid>
      <w:tr w:rsidR="007C027A" w:rsidRPr="007C027A" w14:paraId="5C2CA499" w14:textId="77777777" w:rsidTr="00E30077">
        <w:trPr>
          <w:trHeight w:val="288"/>
        </w:trPr>
        <w:tc>
          <w:tcPr>
            <w:tcW w:w="5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1F4B2" w14:textId="77777777" w:rsidR="007C027A" w:rsidRPr="007C027A" w:rsidRDefault="007C027A" w:rsidP="007C027A">
            <w:pPr>
              <w:rPr>
                <w:rFonts w:ascii="Arial" w:hAnsi="Arial" w:cs="Arial"/>
                <w:b/>
                <w:bCs/>
                <w:color w:val="000000"/>
                <w:sz w:val="22"/>
                <w:szCs w:val="22"/>
              </w:rPr>
            </w:pPr>
            <w:r w:rsidRPr="007C027A">
              <w:rPr>
                <w:rFonts w:ascii="Arial" w:hAnsi="Arial" w:cs="Arial"/>
                <w:b/>
                <w:bCs/>
                <w:color w:val="000000"/>
                <w:sz w:val="22"/>
                <w:szCs w:val="22"/>
              </w:rPr>
              <w:t>Financial Summary Report:</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E51A3E" w14:textId="77777777" w:rsidR="007C027A" w:rsidRPr="007C027A" w:rsidRDefault="007C027A" w:rsidP="007C027A">
            <w:pPr>
              <w:rPr>
                <w:sz w:val="20"/>
                <w:szCs w:val="20"/>
              </w:rPr>
            </w:pPr>
          </w:p>
        </w:tc>
      </w:tr>
      <w:tr w:rsidR="007C027A" w:rsidRPr="007C027A" w14:paraId="35CF59F1" w14:textId="77777777" w:rsidTr="00E30077">
        <w:trPr>
          <w:trHeight w:val="288"/>
        </w:trPr>
        <w:tc>
          <w:tcPr>
            <w:tcW w:w="5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366E3" w14:textId="77777777" w:rsidR="007C027A" w:rsidRPr="007C027A" w:rsidRDefault="007C027A" w:rsidP="007C027A">
            <w:pPr>
              <w:rPr>
                <w:sz w:val="20"/>
                <w:szCs w:val="20"/>
              </w:rPr>
            </w:pPr>
            <w:r w:rsidRPr="007C027A">
              <w:rPr>
                <w:rFonts w:ascii="Arial" w:hAnsi="Arial" w:cs="Arial"/>
                <w:color w:val="000000"/>
                <w:sz w:val="20"/>
                <w:szCs w:val="20"/>
              </w:rPr>
              <w:t>Opening balance 1st April 2021:</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EDC1E" w14:textId="77777777" w:rsidR="007C027A" w:rsidRPr="007C027A" w:rsidRDefault="007C027A" w:rsidP="007C027A">
            <w:pPr>
              <w:jc w:val="right"/>
              <w:rPr>
                <w:rFonts w:ascii="Arial" w:hAnsi="Arial" w:cs="Arial"/>
                <w:b/>
                <w:bCs/>
                <w:sz w:val="20"/>
                <w:szCs w:val="20"/>
              </w:rPr>
            </w:pPr>
            <w:r w:rsidRPr="007C027A">
              <w:rPr>
                <w:rFonts w:ascii="Arial" w:hAnsi="Arial" w:cs="Arial"/>
                <w:b/>
                <w:bCs/>
                <w:sz w:val="20"/>
                <w:szCs w:val="20"/>
              </w:rPr>
              <w:t>95,828.47</w:t>
            </w:r>
          </w:p>
        </w:tc>
      </w:tr>
      <w:tr w:rsidR="007C027A" w:rsidRPr="007C027A" w14:paraId="569DB89B" w14:textId="77777777" w:rsidTr="00E30077">
        <w:trPr>
          <w:trHeight w:val="288"/>
        </w:trPr>
        <w:tc>
          <w:tcPr>
            <w:tcW w:w="5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A53E1" w14:textId="77777777" w:rsidR="007C027A" w:rsidRPr="007C027A" w:rsidRDefault="007C027A" w:rsidP="007C027A">
            <w:pPr>
              <w:rPr>
                <w:sz w:val="20"/>
                <w:szCs w:val="20"/>
              </w:rPr>
            </w:pP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30DD10" w14:textId="77777777" w:rsidR="007C027A" w:rsidRPr="007C027A" w:rsidRDefault="007C027A" w:rsidP="007C027A">
            <w:pPr>
              <w:rPr>
                <w:sz w:val="20"/>
                <w:szCs w:val="20"/>
              </w:rPr>
            </w:pPr>
          </w:p>
        </w:tc>
      </w:tr>
      <w:tr w:rsidR="007C027A" w:rsidRPr="007C027A" w14:paraId="3CB74AAC" w14:textId="77777777" w:rsidTr="00E30077">
        <w:trPr>
          <w:trHeight w:val="288"/>
        </w:trPr>
        <w:tc>
          <w:tcPr>
            <w:tcW w:w="5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BFEDA5"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Total receipts (1st April 2021 to 31st January 2022)</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0CBCE5" w14:textId="77777777" w:rsidR="007C027A" w:rsidRPr="007C027A" w:rsidRDefault="007C027A" w:rsidP="007C027A">
            <w:pPr>
              <w:jc w:val="right"/>
              <w:rPr>
                <w:rFonts w:ascii="Arial" w:hAnsi="Arial" w:cs="Arial"/>
                <w:b/>
                <w:bCs/>
                <w:color w:val="000000"/>
                <w:sz w:val="22"/>
                <w:szCs w:val="22"/>
              </w:rPr>
            </w:pPr>
            <w:r w:rsidRPr="007C027A">
              <w:rPr>
                <w:rFonts w:ascii="Arial" w:hAnsi="Arial" w:cs="Arial"/>
                <w:b/>
                <w:bCs/>
                <w:color w:val="000000"/>
                <w:sz w:val="22"/>
                <w:szCs w:val="22"/>
              </w:rPr>
              <w:t>118,366.77</w:t>
            </w:r>
          </w:p>
        </w:tc>
      </w:tr>
      <w:tr w:rsidR="007C027A" w:rsidRPr="007C027A" w14:paraId="35DF56B8" w14:textId="77777777" w:rsidTr="00E30077">
        <w:trPr>
          <w:trHeight w:val="288"/>
        </w:trPr>
        <w:tc>
          <w:tcPr>
            <w:tcW w:w="5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B88C23" w14:textId="77777777" w:rsidR="007C027A" w:rsidRPr="007C027A" w:rsidRDefault="007C027A" w:rsidP="007C027A">
            <w:pPr>
              <w:rPr>
                <w:sz w:val="20"/>
                <w:szCs w:val="20"/>
              </w:rPr>
            </w:pP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50AE1" w14:textId="77777777" w:rsidR="007C027A" w:rsidRPr="007C027A" w:rsidRDefault="007C027A" w:rsidP="007C027A">
            <w:pPr>
              <w:rPr>
                <w:sz w:val="20"/>
                <w:szCs w:val="20"/>
              </w:rPr>
            </w:pPr>
          </w:p>
        </w:tc>
      </w:tr>
      <w:tr w:rsidR="007C027A" w:rsidRPr="007C027A" w14:paraId="419FCC97" w14:textId="77777777" w:rsidTr="00E30077">
        <w:trPr>
          <w:trHeight w:val="288"/>
        </w:trPr>
        <w:tc>
          <w:tcPr>
            <w:tcW w:w="5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0EA9C8" w14:textId="77777777" w:rsidR="007C027A" w:rsidRPr="007C027A" w:rsidRDefault="007C027A" w:rsidP="007C027A">
            <w:pPr>
              <w:rPr>
                <w:rFonts w:ascii="Arial" w:hAnsi="Arial" w:cs="Arial"/>
                <w:color w:val="222222"/>
                <w:sz w:val="20"/>
                <w:szCs w:val="20"/>
              </w:rPr>
            </w:pPr>
            <w:r w:rsidRPr="007C027A">
              <w:rPr>
                <w:rFonts w:ascii="Arial" w:hAnsi="Arial" w:cs="Arial"/>
                <w:color w:val="222222"/>
                <w:sz w:val="20"/>
                <w:szCs w:val="20"/>
              </w:rPr>
              <w:t>Total Payments (1st April 2021 to 31st January 2022)</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944ECC" w14:textId="77777777" w:rsidR="007C027A" w:rsidRPr="007C027A" w:rsidRDefault="007C027A" w:rsidP="007C027A">
            <w:pPr>
              <w:jc w:val="right"/>
              <w:rPr>
                <w:rFonts w:ascii="Arial" w:hAnsi="Arial" w:cs="Arial"/>
                <w:b/>
                <w:bCs/>
                <w:color w:val="000000"/>
                <w:sz w:val="22"/>
                <w:szCs w:val="22"/>
              </w:rPr>
            </w:pPr>
            <w:r w:rsidRPr="007C027A">
              <w:rPr>
                <w:rFonts w:ascii="Arial" w:hAnsi="Arial" w:cs="Arial"/>
                <w:b/>
                <w:bCs/>
                <w:color w:val="000000"/>
                <w:sz w:val="22"/>
                <w:szCs w:val="22"/>
              </w:rPr>
              <w:t>60,240.40</w:t>
            </w:r>
          </w:p>
        </w:tc>
      </w:tr>
      <w:tr w:rsidR="007C027A" w:rsidRPr="007C027A" w14:paraId="016F5A25" w14:textId="77777777" w:rsidTr="00E30077">
        <w:trPr>
          <w:trHeight w:val="288"/>
        </w:trPr>
        <w:tc>
          <w:tcPr>
            <w:tcW w:w="5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788696" w14:textId="77777777" w:rsidR="007C027A" w:rsidRPr="007C027A" w:rsidRDefault="007C027A" w:rsidP="007C027A">
            <w:pPr>
              <w:rPr>
                <w:sz w:val="20"/>
                <w:szCs w:val="20"/>
              </w:rPr>
            </w:pP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CFF823" w14:textId="77777777" w:rsidR="007C027A" w:rsidRPr="007C027A" w:rsidRDefault="007C027A" w:rsidP="007C027A">
            <w:pPr>
              <w:rPr>
                <w:sz w:val="20"/>
                <w:szCs w:val="20"/>
              </w:rPr>
            </w:pPr>
          </w:p>
        </w:tc>
      </w:tr>
      <w:tr w:rsidR="007C027A" w:rsidRPr="007C027A" w14:paraId="6B50DE30" w14:textId="77777777" w:rsidTr="00E30077">
        <w:trPr>
          <w:trHeight w:val="288"/>
        </w:trPr>
        <w:tc>
          <w:tcPr>
            <w:tcW w:w="5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E1E1A2" w14:textId="77777777" w:rsidR="007C027A" w:rsidRPr="007C027A" w:rsidRDefault="007C027A" w:rsidP="007C027A">
            <w:pPr>
              <w:rPr>
                <w:sz w:val="20"/>
                <w:szCs w:val="20"/>
              </w:rPr>
            </w:pPr>
            <w:r w:rsidRPr="007C027A">
              <w:rPr>
                <w:rFonts w:ascii="Arial" w:hAnsi="Arial" w:cs="Arial"/>
                <w:color w:val="000000"/>
                <w:sz w:val="20"/>
                <w:szCs w:val="20"/>
              </w:rPr>
              <w:t>Running balance as of 31st January 2022:</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9D36E" w14:textId="77777777" w:rsidR="007C027A" w:rsidRPr="007C027A" w:rsidRDefault="007C027A" w:rsidP="007C027A">
            <w:pPr>
              <w:jc w:val="right"/>
              <w:rPr>
                <w:rFonts w:ascii="Arial" w:hAnsi="Arial" w:cs="Arial"/>
                <w:b/>
                <w:bCs/>
                <w:color w:val="000000"/>
                <w:sz w:val="22"/>
                <w:szCs w:val="22"/>
              </w:rPr>
            </w:pPr>
            <w:r w:rsidRPr="007C027A">
              <w:rPr>
                <w:rFonts w:ascii="Arial" w:hAnsi="Arial" w:cs="Arial"/>
                <w:b/>
                <w:bCs/>
                <w:color w:val="000000"/>
                <w:sz w:val="22"/>
                <w:szCs w:val="22"/>
              </w:rPr>
              <w:t>153,954.84</w:t>
            </w:r>
          </w:p>
        </w:tc>
      </w:tr>
      <w:tr w:rsidR="007C027A" w:rsidRPr="007C027A" w14:paraId="29F4C8B6" w14:textId="77777777" w:rsidTr="00E30077">
        <w:trPr>
          <w:trHeight w:val="288"/>
        </w:trPr>
        <w:tc>
          <w:tcPr>
            <w:tcW w:w="5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8DAFA" w14:textId="77777777" w:rsidR="007C027A" w:rsidRPr="007C027A" w:rsidRDefault="007C027A" w:rsidP="007C027A">
            <w:pPr>
              <w:rPr>
                <w:sz w:val="20"/>
                <w:szCs w:val="20"/>
              </w:rPr>
            </w:pP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A56A89" w14:textId="77777777" w:rsidR="007C027A" w:rsidRPr="007C027A" w:rsidRDefault="007C027A" w:rsidP="007C027A">
            <w:pPr>
              <w:rPr>
                <w:sz w:val="20"/>
                <w:szCs w:val="20"/>
              </w:rPr>
            </w:pPr>
          </w:p>
        </w:tc>
      </w:tr>
      <w:tr w:rsidR="007C027A" w:rsidRPr="007C027A" w14:paraId="435714DB" w14:textId="77777777" w:rsidTr="00E30077">
        <w:trPr>
          <w:trHeight w:val="288"/>
        </w:trPr>
        <w:tc>
          <w:tcPr>
            <w:tcW w:w="5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C4B7C6" w14:textId="77777777" w:rsidR="007C027A" w:rsidRPr="007C027A" w:rsidRDefault="007C027A" w:rsidP="007C027A">
            <w:pPr>
              <w:rPr>
                <w:sz w:val="20"/>
                <w:szCs w:val="20"/>
              </w:rPr>
            </w:pPr>
            <w:r w:rsidRPr="007C027A">
              <w:rPr>
                <w:rFonts w:ascii="Arial" w:hAnsi="Arial" w:cs="Arial"/>
                <w:b/>
                <w:bCs/>
                <w:color w:val="000000"/>
                <w:sz w:val="20"/>
                <w:szCs w:val="20"/>
              </w:rPr>
              <w:t>Balanced carried forward at 31/1/22:</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AEF9C" w14:textId="77777777" w:rsidR="007C027A" w:rsidRPr="007C027A" w:rsidRDefault="007C027A" w:rsidP="007C027A">
            <w:pPr>
              <w:jc w:val="right"/>
              <w:rPr>
                <w:rFonts w:ascii="Arial" w:hAnsi="Arial" w:cs="Arial"/>
                <w:b/>
                <w:bCs/>
                <w:color w:val="000000"/>
                <w:sz w:val="22"/>
                <w:szCs w:val="22"/>
              </w:rPr>
            </w:pPr>
            <w:r w:rsidRPr="007C027A">
              <w:rPr>
                <w:rFonts w:ascii="Arial" w:hAnsi="Arial" w:cs="Arial"/>
                <w:b/>
                <w:bCs/>
                <w:color w:val="000000"/>
                <w:sz w:val="22"/>
                <w:szCs w:val="22"/>
              </w:rPr>
              <w:t>153,954.84</w:t>
            </w:r>
          </w:p>
        </w:tc>
      </w:tr>
    </w:tbl>
    <w:p w14:paraId="54D96903" w14:textId="77777777" w:rsidR="007C027A" w:rsidRPr="007C027A" w:rsidRDefault="007C027A" w:rsidP="007C027A">
      <w:pPr>
        <w:rPr>
          <w:rFonts w:ascii="Arial" w:hAnsi="Arial" w:cs="Arial"/>
          <w:b/>
          <w:sz w:val="22"/>
          <w:szCs w:val="22"/>
          <w:lang w:eastAsia="en-GB"/>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4611"/>
        <w:gridCol w:w="1417"/>
        <w:gridCol w:w="1559"/>
      </w:tblGrid>
      <w:tr w:rsidR="007C027A" w:rsidRPr="007C027A" w14:paraId="3C60BFFC" w14:textId="77777777" w:rsidTr="003E7E6B">
        <w:trPr>
          <w:trHeight w:val="264"/>
        </w:trPr>
        <w:tc>
          <w:tcPr>
            <w:tcW w:w="1372" w:type="dxa"/>
            <w:shd w:val="clear" w:color="auto" w:fill="auto"/>
            <w:noWrap/>
            <w:hideMark/>
          </w:tcPr>
          <w:p w14:paraId="339E8B1B" w14:textId="77777777" w:rsidR="007C027A" w:rsidRPr="007C027A" w:rsidRDefault="007C027A" w:rsidP="007C027A">
            <w:pPr>
              <w:rPr>
                <w:sz w:val="20"/>
                <w:szCs w:val="20"/>
                <w:lang w:eastAsia="en-GB"/>
              </w:rPr>
            </w:pPr>
          </w:p>
        </w:tc>
        <w:tc>
          <w:tcPr>
            <w:tcW w:w="4611" w:type="dxa"/>
            <w:shd w:val="clear" w:color="auto" w:fill="auto"/>
            <w:noWrap/>
            <w:vAlign w:val="bottom"/>
            <w:hideMark/>
          </w:tcPr>
          <w:p w14:paraId="644B5DAD" w14:textId="77777777" w:rsidR="007C027A" w:rsidRPr="007C027A" w:rsidRDefault="007C027A" w:rsidP="007C027A">
            <w:pPr>
              <w:rPr>
                <w:rFonts w:ascii="Arial" w:hAnsi="Arial" w:cs="Arial"/>
                <w:b/>
                <w:bCs/>
                <w:color w:val="000000"/>
                <w:sz w:val="20"/>
                <w:szCs w:val="20"/>
              </w:rPr>
            </w:pPr>
            <w:r w:rsidRPr="007C027A">
              <w:rPr>
                <w:rFonts w:ascii="Arial" w:hAnsi="Arial" w:cs="Arial"/>
                <w:b/>
                <w:bCs/>
                <w:color w:val="000000"/>
                <w:sz w:val="20"/>
                <w:szCs w:val="20"/>
              </w:rPr>
              <w:t>Budget Monitoring 2021 - 2022</w:t>
            </w:r>
          </w:p>
        </w:tc>
        <w:tc>
          <w:tcPr>
            <w:tcW w:w="1417" w:type="dxa"/>
            <w:shd w:val="clear" w:color="auto" w:fill="auto"/>
            <w:noWrap/>
            <w:hideMark/>
          </w:tcPr>
          <w:p w14:paraId="3A55B201" w14:textId="77777777" w:rsidR="007C027A" w:rsidRPr="007C027A" w:rsidRDefault="007C027A" w:rsidP="007C027A">
            <w:pPr>
              <w:rPr>
                <w:rFonts w:ascii="Arial" w:hAnsi="Arial" w:cs="Arial"/>
                <w:b/>
                <w:bCs/>
                <w:color w:val="000000"/>
                <w:sz w:val="20"/>
                <w:szCs w:val="20"/>
              </w:rPr>
            </w:pPr>
          </w:p>
        </w:tc>
        <w:tc>
          <w:tcPr>
            <w:tcW w:w="1559" w:type="dxa"/>
            <w:shd w:val="clear" w:color="auto" w:fill="auto"/>
            <w:noWrap/>
            <w:vAlign w:val="bottom"/>
            <w:hideMark/>
          </w:tcPr>
          <w:p w14:paraId="049AA962" w14:textId="77777777" w:rsidR="007C027A" w:rsidRPr="007C027A" w:rsidRDefault="007C027A" w:rsidP="007C027A">
            <w:pPr>
              <w:rPr>
                <w:sz w:val="20"/>
                <w:szCs w:val="20"/>
              </w:rPr>
            </w:pPr>
          </w:p>
        </w:tc>
      </w:tr>
      <w:tr w:rsidR="007C027A" w:rsidRPr="007C027A" w14:paraId="5C57A5A0" w14:textId="77777777" w:rsidTr="003E7E6B">
        <w:trPr>
          <w:trHeight w:val="264"/>
        </w:trPr>
        <w:tc>
          <w:tcPr>
            <w:tcW w:w="1372" w:type="dxa"/>
            <w:shd w:val="clear" w:color="auto" w:fill="auto"/>
            <w:noWrap/>
            <w:hideMark/>
          </w:tcPr>
          <w:p w14:paraId="66B206E7" w14:textId="77777777" w:rsidR="007C027A" w:rsidRPr="007C027A" w:rsidRDefault="007C027A" w:rsidP="007C027A">
            <w:pPr>
              <w:jc w:val="right"/>
              <w:rPr>
                <w:rFonts w:ascii="Arial" w:hAnsi="Arial" w:cs="Arial"/>
                <w:b/>
                <w:bCs/>
                <w:color w:val="000000"/>
                <w:sz w:val="20"/>
                <w:szCs w:val="20"/>
              </w:rPr>
            </w:pPr>
            <w:r w:rsidRPr="007C027A">
              <w:rPr>
                <w:rFonts w:ascii="Arial" w:hAnsi="Arial" w:cs="Arial"/>
                <w:b/>
                <w:bCs/>
                <w:color w:val="000000"/>
                <w:sz w:val="20"/>
                <w:szCs w:val="20"/>
              </w:rPr>
              <w:t>Expenditure</w:t>
            </w:r>
          </w:p>
        </w:tc>
        <w:tc>
          <w:tcPr>
            <w:tcW w:w="4611" w:type="dxa"/>
            <w:shd w:val="clear" w:color="auto" w:fill="auto"/>
            <w:noWrap/>
            <w:hideMark/>
          </w:tcPr>
          <w:p w14:paraId="56BFBC62" w14:textId="77777777" w:rsidR="007C027A" w:rsidRPr="007C027A" w:rsidRDefault="007C027A" w:rsidP="007C027A">
            <w:pPr>
              <w:jc w:val="right"/>
              <w:rPr>
                <w:rFonts w:ascii="Arial" w:hAnsi="Arial" w:cs="Arial"/>
                <w:b/>
                <w:bCs/>
                <w:color w:val="000000"/>
                <w:sz w:val="20"/>
                <w:szCs w:val="20"/>
              </w:rPr>
            </w:pPr>
          </w:p>
        </w:tc>
        <w:tc>
          <w:tcPr>
            <w:tcW w:w="1417" w:type="dxa"/>
            <w:shd w:val="clear" w:color="auto" w:fill="auto"/>
            <w:noWrap/>
            <w:hideMark/>
          </w:tcPr>
          <w:p w14:paraId="14AAEE18" w14:textId="77777777" w:rsidR="007C027A" w:rsidRPr="007C027A" w:rsidRDefault="007C027A" w:rsidP="007C027A">
            <w:pPr>
              <w:rPr>
                <w:sz w:val="20"/>
                <w:szCs w:val="20"/>
              </w:rPr>
            </w:pPr>
          </w:p>
        </w:tc>
        <w:tc>
          <w:tcPr>
            <w:tcW w:w="1559" w:type="dxa"/>
            <w:shd w:val="clear" w:color="auto" w:fill="auto"/>
            <w:noWrap/>
            <w:vAlign w:val="bottom"/>
            <w:hideMark/>
          </w:tcPr>
          <w:p w14:paraId="7C7CD72C" w14:textId="77777777" w:rsidR="007C027A" w:rsidRPr="007C027A" w:rsidRDefault="007C027A" w:rsidP="007C027A">
            <w:pPr>
              <w:rPr>
                <w:sz w:val="20"/>
                <w:szCs w:val="20"/>
              </w:rPr>
            </w:pPr>
          </w:p>
        </w:tc>
      </w:tr>
      <w:tr w:rsidR="007C027A" w:rsidRPr="007C027A" w14:paraId="19B8791E" w14:textId="77777777" w:rsidTr="003E7E6B">
        <w:trPr>
          <w:trHeight w:val="264"/>
        </w:trPr>
        <w:tc>
          <w:tcPr>
            <w:tcW w:w="1372" w:type="dxa"/>
            <w:shd w:val="clear" w:color="auto" w:fill="auto"/>
            <w:noWrap/>
            <w:hideMark/>
          </w:tcPr>
          <w:p w14:paraId="2979C1AB" w14:textId="77777777" w:rsidR="007C027A" w:rsidRPr="007C027A" w:rsidRDefault="007C027A" w:rsidP="007C027A">
            <w:pPr>
              <w:jc w:val="right"/>
              <w:rPr>
                <w:rFonts w:ascii="Arial" w:hAnsi="Arial" w:cs="Arial"/>
                <w:b/>
                <w:bCs/>
                <w:color w:val="000000"/>
                <w:sz w:val="20"/>
                <w:szCs w:val="20"/>
              </w:rPr>
            </w:pPr>
            <w:r w:rsidRPr="007C027A">
              <w:rPr>
                <w:rFonts w:ascii="Arial" w:hAnsi="Arial" w:cs="Arial"/>
                <w:b/>
                <w:bCs/>
                <w:color w:val="000000"/>
                <w:sz w:val="20"/>
                <w:szCs w:val="20"/>
              </w:rPr>
              <w:t>Code</w:t>
            </w:r>
          </w:p>
        </w:tc>
        <w:tc>
          <w:tcPr>
            <w:tcW w:w="4611" w:type="dxa"/>
            <w:shd w:val="clear" w:color="auto" w:fill="auto"/>
            <w:noWrap/>
            <w:hideMark/>
          </w:tcPr>
          <w:p w14:paraId="3F078F18" w14:textId="77777777" w:rsidR="007C027A" w:rsidRPr="007C027A" w:rsidRDefault="007C027A" w:rsidP="007C027A">
            <w:pPr>
              <w:rPr>
                <w:rFonts w:ascii="Arial" w:hAnsi="Arial" w:cs="Arial"/>
                <w:b/>
                <w:bCs/>
                <w:color w:val="000000"/>
                <w:sz w:val="20"/>
                <w:szCs w:val="20"/>
              </w:rPr>
            </w:pPr>
            <w:r w:rsidRPr="007C027A">
              <w:rPr>
                <w:rFonts w:ascii="Arial" w:hAnsi="Arial" w:cs="Arial"/>
                <w:b/>
                <w:bCs/>
                <w:color w:val="000000"/>
                <w:sz w:val="20"/>
                <w:szCs w:val="20"/>
              </w:rPr>
              <w:t>Item</w:t>
            </w:r>
          </w:p>
        </w:tc>
        <w:tc>
          <w:tcPr>
            <w:tcW w:w="1417" w:type="dxa"/>
            <w:shd w:val="clear" w:color="auto" w:fill="auto"/>
            <w:noWrap/>
            <w:hideMark/>
          </w:tcPr>
          <w:p w14:paraId="20095A9F" w14:textId="77777777" w:rsidR="007C027A" w:rsidRPr="007C027A" w:rsidRDefault="007C027A" w:rsidP="007C027A">
            <w:pPr>
              <w:rPr>
                <w:rFonts w:ascii="Arial" w:hAnsi="Arial" w:cs="Arial"/>
                <w:b/>
                <w:bCs/>
                <w:color w:val="000000"/>
                <w:sz w:val="20"/>
                <w:szCs w:val="20"/>
              </w:rPr>
            </w:pPr>
            <w:r w:rsidRPr="007C027A">
              <w:rPr>
                <w:rFonts w:ascii="Arial" w:hAnsi="Arial" w:cs="Arial"/>
                <w:b/>
                <w:bCs/>
                <w:color w:val="000000"/>
                <w:sz w:val="20"/>
                <w:szCs w:val="20"/>
              </w:rPr>
              <w:t>Budget</w:t>
            </w:r>
          </w:p>
        </w:tc>
        <w:tc>
          <w:tcPr>
            <w:tcW w:w="1559" w:type="dxa"/>
            <w:shd w:val="clear" w:color="auto" w:fill="auto"/>
            <w:noWrap/>
            <w:hideMark/>
          </w:tcPr>
          <w:p w14:paraId="21E64381" w14:textId="77777777" w:rsidR="007C027A" w:rsidRPr="007C027A" w:rsidRDefault="007C027A" w:rsidP="007C027A">
            <w:pPr>
              <w:jc w:val="right"/>
              <w:rPr>
                <w:rFonts w:ascii="Arial" w:hAnsi="Arial" w:cs="Arial"/>
                <w:b/>
                <w:bCs/>
                <w:color w:val="000000"/>
                <w:sz w:val="20"/>
                <w:szCs w:val="20"/>
              </w:rPr>
            </w:pPr>
            <w:r w:rsidRPr="007C027A">
              <w:rPr>
                <w:rFonts w:ascii="Arial" w:hAnsi="Arial" w:cs="Arial"/>
                <w:b/>
                <w:bCs/>
                <w:color w:val="000000"/>
                <w:sz w:val="20"/>
                <w:szCs w:val="20"/>
              </w:rPr>
              <w:t>Spent</w:t>
            </w:r>
          </w:p>
        </w:tc>
      </w:tr>
      <w:tr w:rsidR="007C027A" w:rsidRPr="007C027A" w14:paraId="409C0470" w14:textId="77777777" w:rsidTr="003E7E6B">
        <w:trPr>
          <w:trHeight w:val="264"/>
        </w:trPr>
        <w:tc>
          <w:tcPr>
            <w:tcW w:w="1372" w:type="dxa"/>
            <w:shd w:val="clear" w:color="auto" w:fill="auto"/>
            <w:noWrap/>
            <w:hideMark/>
          </w:tcPr>
          <w:p w14:paraId="550B31CA"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G</w:t>
            </w:r>
          </w:p>
        </w:tc>
        <w:tc>
          <w:tcPr>
            <w:tcW w:w="4611" w:type="dxa"/>
            <w:shd w:val="clear" w:color="auto" w:fill="auto"/>
            <w:noWrap/>
            <w:hideMark/>
          </w:tcPr>
          <w:p w14:paraId="2981ED92"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VAT</w:t>
            </w:r>
          </w:p>
        </w:tc>
        <w:tc>
          <w:tcPr>
            <w:tcW w:w="1417" w:type="dxa"/>
            <w:shd w:val="clear" w:color="auto" w:fill="auto"/>
            <w:noWrap/>
            <w:hideMark/>
          </w:tcPr>
          <w:p w14:paraId="7883D60C"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£4,000.00</w:t>
            </w:r>
          </w:p>
        </w:tc>
        <w:tc>
          <w:tcPr>
            <w:tcW w:w="1559" w:type="dxa"/>
            <w:shd w:val="clear" w:color="auto" w:fill="auto"/>
            <w:noWrap/>
            <w:hideMark/>
          </w:tcPr>
          <w:p w14:paraId="74B78CA8"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£2,375.60</w:t>
            </w:r>
          </w:p>
        </w:tc>
      </w:tr>
      <w:tr w:rsidR="007C027A" w:rsidRPr="007C027A" w14:paraId="3470AEE9" w14:textId="77777777" w:rsidTr="003E7E6B">
        <w:trPr>
          <w:trHeight w:val="264"/>
        </w:trPr>
        <w:tc>
          <w:tcPr>
            <w:tcW w:w="1372" w:type="dxa"/>
            <w:shd w:val="clear" w:color="auto" w:fill="auto"/>
            <w:noWrap/>
            <w:hideMark/>
          </w:tcPr>
          <w:p w14:paraId="3C631CD2"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H</w:t>
            </w:r>
          </w:p>
        </w:tc>
        <w:tc>
          <w:tcPr>
            <w:tcW w:w="4611" w:type="dxa"/>
            <w:shd w:val="clear" w:color="auto" w:fill="auto"/>
            <w:noWrap/>
            <w:hideMark/>
          </w:tcPr>
          <w:p w14:paraId="41557FDA"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S137</w:t>
            </w:r>
          </w:p>
        </w:tc>
        <w:tc>
          <w:tcPr>
            <w:tcW w:w="1417" w:type="dxa"/>
            <w:shd w:val="clear" w:color="auto" w:fill="auto"/>
            <w:noWrap/>
            <w:hideMark/>
          </w:tcPr>
          <w:p w14:paraId="0816A6B0"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£100.00</w:t>
            </w:r>
          </w:p>
        </w:tc>
        <w:tc>
          <w:tcPr>
            <w:tcW w:w="1559" w:type="dxa"/>
            <w:shd w:val="clear" w:color="auto" w:fill="auto"/>
            <w:noWrap/>
            <w:hideMark/>
          </w:tcPr>
          <w:p w14:paraId="68057544"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£100.00</w:t>
            </w:r>
          </w:p>
        </w:tc>
      </w:tr>
      <w:tr w:rsidR="007C027A" w:rsidRPr="007C027A" w14:paraId="300C9488" w14:textId="77777777" w:rsidTr="003E7E6B">
        <w:trPr>
          <w:trHeight w:val="264"/>
        </w:trPr>
        <w:tc>
          <w:tcPr>
            <w:tcW w:w="1372" w:type="dxa"/>
            <w:shd w:val="clear" w:color="auto" w:fill="auto"/>
            <w:noWrap/>
            <w:hideMark/>
          </w:tcPr>
          <w:p w14:paraId="61F2E820"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I</w:t>
            </w:r>
          </w:p>
        </w:tc>
        <w:tc>
          <w:tcPr>
            <w:tcW w:w="4611" w:type="dxa"/>
            <w:shd w:val="clear" w:color="auto" w:fill="auto"/>
            <w:noWrap/>
            <w:hideMark/>
          </w:tcPr>
          <w:p w14:paraId="3EBFF867"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Other Grants</w:t>
            </w:r>
          </w:p>
        </w:tc>
        <w:tc>
          <w:tcPr>
            <w:tcW w:w="1417" w:type="dxa"/>
            <w:shd w:val="clear" w:color="auto" w:fill="auto"/>
            <w:noWrap/>
            <w:hideMark/>
          </w:tcPr>
          <w:p w14:paraId="65A96D05"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£1,000.00</w:t>
            </w:r>
          </w:p>
        </w:tc>
        <w:tc>
          <w:tcPr>
            <w:tcW w:w="1559" w:type="dxa"/>
            <w:shd w:val="clear" w:color="auto" w:fill="auto"/>
            <w:noWrap/>
            <w:hideMark/>
          </w:tcPr>
          <w:p w14:paraId="2FC83E58"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£2,490.94</w:t>
            </w:r>
          </w:p>
        </w:tc>
      </w:tr>
      <w:tr w:rsidR="007C027A" w:rsidRPr="007C027A" w14:paraId="317592C0" w14:textId="77777777" w:rsidTr="003E7E6B">
        <w:trPr>
          <w:trHeight w:val="264"/>
        </w:trPr>
        <w:tc>
          <w:tcPr>
            <w:tcW w:w="1372" w:type="dxa"/>
            <w:shd w:val="clear" w:color="auto" w:fill="auto"/>
            <w:noWrap/>
            <w:hideMark/>
          </w:tcPr>
          <w:p w14:paraId="6DAAE1B9"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J</w:t>
            </w:r>
          </w:p>
        </w:tc>
        <w:tc>
          <w:tcPr>
            <w:tcW w:w="4611" w:type="dxa"/>
            <w:shd w:val="clear" w:color="auto" w:fill="auto"/>
            <w:noWrap/>
            <w:hideMark/>
          </w:tcPr>
          <w:p w14:paraId="4FA25883"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Clerk's Salary</w:t>
            </w:r>
          </w:p>
        </w:tc>
        <w:tc>
          <w:tcPr>
            <w:tcW w:w="1417" w:type="dxa"/>
            <w:shd w:val="clear" w:color="auto" w:fill="auto"/>
            <w:noWrap/>
            <w:hideMark/>
          </w:tcPr>
          <w:p w14:paraId="222A7F6B"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£11,000.00</w:t>
            </w:r>
          </w:p>
        </w:tc>
        <w:tc>
          <w:tcPr>
            <w:tcW w:w="1559" w:type="dxa"/>
            <w:shd w:val="clear" w:color="auto" w:fill="auto"/>
            <w:noWrap/>
            <w:hideMark/>
          </w:tcPr>
          <w:p w14:paraId="5366FFF1"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£12,633.87</w:t>
            </w:r>
          </w:p>
        </w:tc>
      </w:tr>
      <w:tr w:rsidR="007C027A" w:rsidRPr="007C027A" w14:paraId="7FD6AB1F" w14:textId="77777777" w:rsidTr="003E7E6B">
        <w:trPr>
          <w:trHeight w:val="264"/>
        </w:trPr>
        <w:tc>
          <w:tcPr>
            <w:tcW w:w="1372" w:type="dxa"/>
            <w:shd w:val="clear" w:color="auto" w:fill="auto"/>
            <w:noWrap/>
            <w:hideMark/>
          </w:tcPr>
          <w:p w14:paraId="068B8D32"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K</w:t>
            </w:r>
          </w:p>
        </w:tc>
        <w:tc>
          <w:tcPr>
            <w:tcW w:w="4611" w:type="dxa"/>
            <w:shd w:val="clear" w:color="auto" w:fill="auto"/>
            <w:noWrap/>
            <w:hideMark/>
          </w:tcPr>
          <w:p w14:paraId="32B4688B"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Clerks Expenses</w:t>
            </w:r>
          </w:p>
        </w:tc>
        <w:tc>
          <w:tcPr>
            <w:tcW w:w="1417" w:type="dxa"/>
            <w:shd w:val="clear" w:color="auto" w:fill="auto"/>
            <w:noWrap/>
            <w:hideMark/>
          </w:tcPr>
          <w:p w14:paraId="4E1B6ADF"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£900.00</w:t>
            </w:r>
          </w:p>
        </w:tc>
        <w:tc>
          <w:tcPr>
            <w:tcW w:w="1559" w:type="dxa"/>
            <w:shd w:val="clear" w:color="auto" w:fill="auto"/>
            <w:noWrap/>
            <w:hideMark/>
          </w:tcPr>
          <w:p w14:paraId="0CDFC6B4"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£593.91</w:t>
            </w:r>
          </w:p>
        </w:tc>
      </w:tr>
      <w:tr w:rsidR="007C027A" w:rsidRPr="007C027A" w14:paraId="53A36EE4" w14:textId="77777777" w:rsidTr="003E7E6B">
        <w:trPr>
          <w:trHeight w:val="264"/>
        </w:trPr>
        <w:tc>
          <w:tcPr>
            <w:tcW w:w="1372" w:type="dxa"/>
            <w:shd w:val="clear" w:color="auto" w:fill="auto"/>
            <w:noWrap/>
            <w:hideMark/>
          </w:tcPr>
          <w:p w14:paraId="696FCC41"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L</w:t>
            </w:r>
          </w:p>
        </w:tc>
        <w:tc>
          <w:tcPr>
            <w:tcW w:w="4611" w:type="dxa"/>
            <w:shd w:val="clear" w:color="auto" w:fill="auto"/>
            <w:noWrap/>
            <w:hideMark/>
          </w:tcPr>
          <w:p w14:paraId="00FBCD88"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Office expenses</w:t>
            </w:r>
          </w:p>
        </w:tc>
        <w:tc>
          <w:tcPr>
            <w:tcW w:w="1417" w:type="dxa"/>
            <w:shd w:val="clear" w:color="auto" w:fill="auto"/>
            <w:noWrap/>
            <w:hideMark/>
          </w:tcPr>
          <w:p w14:paraId="57088DCE"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£1,200.00</w:t>
            </w:r>
          </w:p>
        </w:tc>
        <w:tc>
          <w:tcPr>
            <w:tcW w:w="1559" w:type="dxa"/>
            <w:shd w:val="clear" w:color="auto" w:fill="auto"/>
            <w:noWrap/>
            <w:hideMark/>
          </w:tcPr>
          <w:p w14:paraId="7E3508E7"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£573.54</w:t>
            </w:r>
          </w:p>
        </w:tc>
      </w:tr>
      <w:tr w:rsidR="007C027A" w:rsidRPr="007C027A" w14:paraId="451BB614" w14:textId="77777777" w:rsidTr="003E7E6B">
        <w:trPr>
          <w:trHeight w:val="264"/>
        </w:trPr>
        <w:tc>
          <w:tcPr>
            <w:tcW w:w="1372" w:type="dxa"/>
            <w:shd w:val="clear" w:color="auto" w:fill="auto"/>
            <w:noWrap/>
            <w:hideMark/>
          </w:tcPr>
          <w:p w14:paraId="3FE20D1A"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M</w:t>
            </w:r>
          </w:p>
        </w:tc>
        <w:tc>
          <w:tcPr>
            <w:tcW w:w="4611" w:type="dxa"/>
            <w:shd w:val="clear" w:color="auto" w:fill="auto"/>
            <w:noWrap/>
            <w:hideMark/>
          </w:tcPr>
          <w:p w14:paraId="5E1D63FA"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Village Hall Hire</w:t>
            </w:r>
          </w:p>
        </w:tc>
        <w:tc>
          <w:tcPr>
            <w:tcW w:w="1417" w:type="dxa"/>
            <w:shd w:val="clear" w:color="auto" w:fill="auto"/>
            <w:noWrap/>
            <w:hideMark/>
          </w:tcPr>
          <w:p w14:paraId="28915D3E"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£0.00</w:t>
            </w:r>
          </w:p>
        </w:tc>
        <w:tc>
          <w:tcPr>
            <w:tcW w:w="1559" w:type="dxa"/>
            <w:shd w:val="clear" w:color="auto" w:fill="auto"/>
            <w:noWrap/>
            <w:hideMark/>
          </w:tcPr>
          <w:p w14:paraId="6BB2CAD1"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£47.50</w:t>
            </w:r>
          </w:p>
        </w:tc>
      </w:tr>
      <w:tr w:rsidR="007C027A" w:rsidRPr="007C027A" w14:paraId="60BB967D" w14:textId="77777777" w:rsidTr="003E7E6B">
        <w:trPr>
          <w:trHeight w:val="264"/>
        </w:trPr>
        <w:tc>
          <w:tcPr>
            <w:tcW w:w="1372" w:type="dxa"/>
            <w:shd w:val="clear" w:color="auto" w:fill="auto"/>
            <w:noWrap/>
            <w:hideMark/>
          </w:tcPr>
          <w:p w14:paraId="5324E45F"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N</w:t>
            </w:r>
          </w:p>
        </w:tc>
        <w:tc>
          <w:tcPr>
            <w:tcW w:w="4611" w:type="dxa"/>
            <w:shd w:val="clear" w:color="auto" w:fill="auto"/>
            <w:noWrap/>
            <w:hideMark/>
          </w:tcPr>
          <w:p w14:paraId="4959F8D0"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Chairman's Allowance</w:t>
            </w:r>
          </w:p>
        </w:tc>
        <w:tc>
          <w:tcPr>
            <w:tcW w:w="1417" w:type="dxa"/>
            <w:shd w:val="clear" w:color="auto" w:fill="auto"/>
            <w:noWrap/>
            <w:hideMark/>
          </w:tcPr>
          <w:p w14:paraId="1BAB1769"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£200.00</w:t>
            </w:r>
          </w:p>
        </w:tc>
        <w:tc>
          <w:tcPr>
            <w:tcW w:w="1559" w:type="dxa"/>
            <w:shd w:val="clear" w:color="auto" w:fill="auto"/>
            <w:noWrap/>
            <w:hideMark/>
          </w:tcPr>
          <w:p w14:paraId="0DADD470"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£85.00</w:t>
            </w:r>
          </w:p>
        </w:tc>
      </w:tr>
      <w:tr w:rsidR="007C027A" w:rsidRPr="007C027A" w14:paraId="2AA65602" w14:textId="77777777" w:rsidTr="003E7E6B">
        <w:trPr>
          <w:trHeight w:val="264"/>
        </w:trPr>
        <w:tc>
          <w:tcPr>
            <w:tcW w:w="1372" w:type="dxa"/>
            <w:shd w:val="clear" w:color="auto" w:fill="auto"/>
            <w:noWrap/>
            <w:hideMark/>
          </w:tcPr>
          <w:p w14:paraId="17893665"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O</w:t>
            </w:r>
          </w:p>
        </w:tc>
        <w:tc>
          <w:tcPr>
            <w:tcW w:w="4611" w:type="dxa"/>
            <w:shd w:val="clear" w:color="auto" w:fill="auto"/>
            <w:noWrap/>
            <w:hideMark/>
          </w:tcPr>
          <w:p w14:paraId="05F87346"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Subs</w:t>
            </w:r>
          </w:p>
        </w:tc>
        <w:tc>
          <w:tcPr>
            <w:tcW w:w="1417" w:type="dxa"/>
            <w:shd w:val="clear" w:color="auto" w:fill="auto"/>
            <w:noWrap/>
            <w:hideMark/>
          </w:tcPr>
          <w:p w14:paraId="276AE8D9"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£650.00</w:t>
            </w:r>
          </w:p>
        </w:tc>
        <w:tc>
          <w:tcPr>
            <w:tcW w:w="1559" w:type="dxa"/>
            <w:shd w:val="clear" w:color="auto" w:fill="auto"/>
            <w:noWrap/>
            <w:hideMark/>
          </w:tcPr>
          <w:p w14:paraId="4B738AF2"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£586.00</w:t>
            </w:r>
          </w:p>
        </w:tc>
      </w:tr>
      <w:tr w:rsidR="007C027A" w:rsidRPr="007C027A" w14:paraId="44E855E5" w14:textId="77777777" w:rsidTr="003E7E6B">
        <w:trPr>
          <w:trHeight w:val="264"/>
        </w:trPr>
        <w:tc>
          <w:tcPr>
            <w:tcW w:w="1372" w:type="dxa"/>
            <w:shd w:val="clear" w:color="auto" w:fill="auto"/>
            <w:noWrap/>
            <w:hideMark/>
          </w:tcPr>
          <w:p w14:paraId="4A3E5A60"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P</w:t>
            </w:r>
          </w:p>
        </w:tc>
        <w:tc>
          <w:tcPr>
            <w:tcW w:w="4611" w:type="dxa"/>
            <w:shd w:val="clear" w:color="auto" w:fill="auto"/>
            <w:noWrap/>
            <w:hideMark/>
          </w:tcPr>
          <w:p w14:paraId="551DF1EF"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Courses, Travel etc</w:t>
            </w:r>
          </w:p>
        </w:tc>
        <w:tc>
          <w:tcPr>
            <w:tcW w:w="1417" w:type="dxa"/>
            <w:shd w:val="clear" w:color="auto" w:fill="auto"/>
            <w:noWrap/>
            <w:hideMark/>
          </w:tcPr>
          <w:p w14:paraId="78D74E97"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£500.00</w:t>
            </w:r>
          </w:p>
        </w:tc>
        <w:tc>
          <w:tcPr>
            <w:tcW w:w="1559" w:type="dxa"/>
            <w:shd w:val="clear" w:color="auto" w:fill="auto"/>
            <w:noWrap/>
            <w:hideMark/>
          </w:tcPr>
          <w:p w14:paraId="76EEDEDA"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£60.00</w:t>
            </w:r>
          </w:p>
        </w:tc>
      </w:tr>
      <w:tr w:rsidR="007C027A" w:rsidRPr="007C027A" w14:paraId="7C22BE30" w14:textId="77777777" w:rsidTr="003E7E6B">
        <w:trPr>
          <w:trHeight w:val="264"/>
        </w:trPr>
        <w:tc>
          <w:tcPr>
            <w:tcW w:w="1372" w:type="dxa"/>
            <w:shd w:val="clear" w:color="auto" w:fill="auto"/>
            <w:noWrap/>
            <w:hideMark/>
          </w:tcPr>
          <w:p w14:paraId="2034000B"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Q</w:t>
            </w:r>
          </w:p>
        </w:tc>
        <w:tc>
          <w:tcPr>
            <w:tcW w:w="4611" w:type="dxa"/>
            <w:shd w:val="clear" w:color="auto" w:fill="auto"/>
            <w:noWrap/>
            <w:hideMark/>
          </w:tcPr>
          <w:p w14:paraId="05F27546"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Insurance, Audit, Elections</w:t>
            </w:r>
          </w:p>
        </w:tc>
        <w:tc>
          <w:tcPr>
            <w:tcW w:w="1417" w:type="dxa"/>
            <w:shd w:val="clear" w:color="auto" w:fill="auto"/>
            <w:noWrap/>
            <w:hideMark/>
          </w:tcPr>
          <w:p w14:paraId="4189B8A6"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£3,500.00</w:t>
            </w:r>
          </w:p>
        </w:tc>
        <w:tc>
          <w:tcPr>
            <w:tcW w:w="1559" w:type="dxa"/>
            <w:shd w:val="clear" w:color="auto" w:fill="auto"/>
            <w:noWrap/>
            <w:hideMark/>
          </w:tcPr>
          <w:p w14:paraId="5B7D9750"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£1,855.28</w:t>
            </w:r>
          </w:p>
        </w:tc>
      </w:tr>
      <w:tr w:rsidR="007C027A" w:rsidRPr="007C027A" w14:paraId="3E3DC8FF" w14:textId="77777777" w:rsidTr="003E7E6B">
        <w:trPr>
          <w:trHeight w:val="264"/>
        </w:trPr>
        <w:tc>
          <w:tcPr>
            <w:tcW w:w="1372" w:type="dxa"/>
            <w:shd w:val="clear" w:color="auto" w:fill="auto"/>
            <w:noWrap/>
            <w:hideMark/>
          </w:tcPr>
          <w:p w14:paraId="5BE72761"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R</w:t>
            </w:r>
          </w:p>
        </w:tc>
        <w:tc>
          <w:tcPr>
            <w:tcW w:w="4611" w:type="dxa"/>
            <w:shd w:val="clear" w:color="auto" w:fill="auto"/>
            <w:noWrap/>
            <w:hideMark/>
          </w:tcPr>
          <w:p w14:paraId="4DDE9C77"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Miscellaneous</w:t>
            </w:r>
          </w:p>
        </w:tc>
        <w:tc>
          <w:tcPr>
            <w:tcW w:w="1417" w:type="dxa"/>
            <w:shd w:val="clear" w:color="auto" w:fill="auto"/>
            <w:noWrap/>
            <w:hideMark/>
          </w:tcPr>
          <w:p w14:paraId="70254E1B"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£1,000.00</w:t>
            </w:r>
          </w:p>
        </w:tc>
        <w:tc>
          <w:tcPr>
            <w:tcW w:w="1559" w:type="dxa"/>
            <w:shd w:val="clear" w:color="auto" w:fill="auto"/>
            <w:noWrap/>
            <w:hideMark/>
          </w:tcPr>
          <w:p w14:paraId="62324995"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£2,525.80</w:t>
            </w:r>
          </w:p>
        </w:tc>
      </w:tr>
      <w:tr w:rsidR="007C027A" w:rsidRPr="007C027A" w14:paraId="0DE99B18" w14:textId="77777777" w:rsidTr="003E7E6B">
        <w:trPr>
          <w:trHeight w:val="264"/>
        </w:trPr>
        <w:tc>
          <w:tcPr>
            <w:tcW w:w="1372" w:type="dxa"/>
            <w:shd w:val="clear" w:color="auto" w:fill="auto"/>
            <w:noWrap/>
            <w:hideMark/>
          </w:tcPr>
          <w:p w14:paraId="6354BFBE"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S</w:t>
            </w:r>
          </w:p>
        </w:tc>
        <w:tc>
          <w:tcPr>
            <w:tcW w:w="4611" w:type="dxa"/>
            <w:shd w:val="clear" w:color="auto" w:fill="auto"/>
            <w:noWrap/>
            <w:hideMark/>
          </w:tcPr>
          <w:p w14:paraId="454CC573"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Herald Printing</w:t>
            </w:r>
          </w:p>
        </w:tc>
        <w:tc>
          <w:tcPr>
            <w:tcW w:w="1417" w:type="dxa"/>
            <w:shd w:val="clear" w:color="auto" w:fill="auto"/>
            <w:noWrap/>
            <w:hideMark/>
          </w:tcPr>
          <w:p w14:paraId="2D3F960F"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£4,500.00</w:t>
            </w:r>
          </w:p>
        </w:tc>
        <w:tc>
          <w:tcPr>
            <w:tcW w:w="1559" w:type="dxa"/>
            <w:shd w:val="clear" w:color="auto" w:fill="auto"/>
            <w:noWrap/>
            <w:hideMark/>
          </w:tcPr>
          <w:p w14:paraId="7B6C89A6"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£4,283.00</w:t>
            </w:r>
          </w:p>
        </w:tc>
      </w:tr>
      <w:tr w:rsidR="007C027A" w:rsidRPr="007C027A" w14:paraId="050B525D" w14:textId="77777777" w:rsidTr="003E7E6B">
        <w:trPr>
          <w:trHeight w:val="264"/>
        </w:trPr>
        <w:tc>
          <w:tcPr>
            <w:tcW w:w="1372" w:type="dxa"/>
            <w:shd w:val="clear" w:color="auto" w:fill="auto"/>
            <w:noWrap/>
            <w:hideMark/>
          </w:tcPr>
          <w:p w14:paraId="55EFAFE0"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T</w:t>
            </w:r>
          </w:p>
        </w:tc>
        <w:tc>
          <w:tcPr>
            <w:tcW w:w="4611" w:type="dxa"/>
            <w:shd w:val="clear" w:color="auto" w:fill="auto"/>
            <w:noWrap/>
            <w:hideMark/>
          </w:tcPr>
          <w:p w14:paraId="673AFB24"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A Western</w:t>
            </w:r>
          </w:p>
        </w:tc>
        <w:tc>
          <w:tcPr>
            <w:tcW w:w="1417" w:type="dxa"/>
            <w:shd w:val="clear" w:color="auto" w:fill="auto"/>
            <w:noWrap/>
            <w:hideMark/>
          </w:tcPr>
          <w:p w14:paraId="5CC17AF4"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£3,500.00</w:t>
            </w:r>
          </w:p>
        </w:tc>
        <w:tc>
          <w:tcPr>
            <w:tcW w:w="1559" w:type="dxa"/>
            <w:shd w:val="clear" w:color="auto" w:fill="auto"/>
            <w:noWrap/>
            <w:hideMark/>
          </w:tcPr>
          <w:p w14:paraId="0596CB8B"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£4,518.50</w:t>
            </w:r>
          </w:p>
        </w:tc>
      </w:tr>
      <w:tr w:rsidR="007C027A" w:rsidRPr="007C027A" w14:paraId="43E13F4E" w14:textId="77777777" w:rsidTr="003E7E6B">
        <w:trPr>
          <w:trHeight w:val="264"/>
        </w:trPr>
        <w:tc>
          <w:tcPr>
            <w:tcW w:w="1372" w:type="dxa"/>
            <w:shd w:val="clear" w:color="auto" w:fill="auto"/>
            <w:noWrap/>
            <w:hideMark/>
          </w:tcPr>
          <w:p w14:paraId="1E637C79"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U</w:t>
            </w:r>
          </w:p>
        </w:tc>
        <w:tc>
          <w:tcPr>
            <w:tcW w:w="4611" w:type="dxa"/>
            <w:shd w:val="clear" w:color="auto" w:fill="auto"/>
            <w:noWrap/>
            <w:hideMark/>
          </w:tcPr>
          <w:p w14:paraId="69AAFAC2"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Grass and hedge cutting</w:t>
            </w:r>
          </w:p>
        </w:tc>
        <w:tc>
          <w:tcPr>
            <w:tcW w:w="1417" w:type="dxa"/>
            <w:shd w:val="clear" w:color="auto" w:fill="auto"/>
            <w:noWrap/>
            <w:hideMark/>
          </w:tcPr>
          <w:p w14:paraId="5F62C548"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£1,000.00</w:t>
            </w:r>
          </w:p>
        </w:tc>
        <w:tc>
          <w:tcPr>
            <w:tcW w:w="1559" w:type="dxa"/>
            <w:shd w:val="clear" w:color="auto" w:fill="auto"/>
            <w:noWrap/>
            <w:hideMark/>
          </w:tcPr>
          <w:p w14:paraId="6B374F11"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£0.00</w:t>
            </w:r>
          </w:p>
        </w:tc>
      </w:tr>
      <w:tr w:rsidR="007C027A" w:rsidRPr="007C027A" w14:paraId="193849A4" w14:textId="77777777" w:rsidTr="003E7E6B">
        <w:trPr>
          <w:trHeight w:val="264"/>
        </w:trPr>
        <w:tc>
          <w:tcPr>
            <w:tcW w:w="1372" w:type="dxa"/>
            <w:shd w:val="clear" w:color="auto" w:fill="auto"/>
            <w:noWrap/>
            <w:hideMark/>
          </w:tcPr>
          <w:p w14:paraId="33465E31"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V</w:t>
            </w:r>
          </w:p>
        </w:tc>
        <w:tc>
          <w:tcPr>
            <w:tcW w:w="4611" w:type="dxa"/>
            <w:shd w:val="clear" w:color="auto" w:fill="auto"/>
            <w:noWrap/>
            <w:hideMark/>
          </w:tcPr>
          <w:p w14:paraId="2D9842E3"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Other Maintenance</w:t>
            </w:r>
          </w:p>
        </w:tc>
        <w:tc>
          <w:tcPr>
            <w:tcW w:w="1417" w:type="dxa"/>
            <w:shd w:val="clear" w:color="auto" w:fill="auto"/>
            <w:noWrap/>
            <w:hideMark/>
          </w:tcPr>
          <w:p w14:paraId="454AC413"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£1,500.00</w:t>
            </w:r>
          </w:p>
        </w:tc>
        <w:tc>
          <w:tcPr>
            <w:tcW w:w="1559" w:type="dxa"/>
            <w:shd w:val="clear" w:color="auto" w:fill="auto"/>
            <w:noWrap/>
            <w:hideMark/>
          </w:tcPr>
          <w:p w14:paraId="6050DCED"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£5,669.04</w:t>
            </w:r>
          </w:p>
        </w:tc>
      </w:tr>
      <w:tr w:rsidR="007C027A" w:rsidRPr="007C027A" w14:paraId="1C4B9CA5" w14:textId="77777777" w:rsidTr="003E7E6B">
        <w:trPr>
          <w:trHeight w:val="264"/>
        </w:trPr>
        <w:tc>
          <w:tcPr>
            <w:tcW w:w="1372" w:type="dxa"/>
            <w:shd w:val="clear" w:color="auto" w:fill="auto"/>
            <w:noWrap/>
            <w:hideMark/>
          </w:tcPr>
          <w:p w14:paraId="1F6DCE61"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lastRenderedPageBreak/>
              <w:t>W</w:t>
            </w:r>
          </w:p>
        </w:tc>
        <w:tc>
          <w:tcPr>
            <w:tcW w:w="4611" w:type="dxa"/>
            <w:shd w:val="clear" w:color="auto" w:fill="auto"/>
            <w:noWrap/>
            <w:hideMark/>
          </w:tcPr>
          <w:p w14:paraId="529322BF"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 xml:space="preserve">General tree work </w:t>
            </w:r>
            <w:proofErr w:type="spellStart"/>
            <w:r w:rsidRPr="007C027A">
              <w:rPr>
                <w:rFonts w:ascii="Arial" w:hAnsi="Arial" w:cs="Arial"/>
                <w:color w:val="000000"/>
                <w:sz w:val="20"/>
                <w:szCs w:val="20"/>
              </w:rPr>
              <w:t>inc</w:t>
            </w:r>
            <w:proofErr w:type="spellEnd"/>
            <w:r w:rsidRPr="007C027A">
              <w:rPr>
                <w:rFonts w:ascii="Arial" w:hAnsi="Arial" w:cs="Arial"/>
                <w:color w:val="000000"/>
                <w:sz w:val="20"/>
                <w:szCs w:val="20"/>
              </w:rPr>
              <w:t xml:space="preserve"> Candys Field</w:t>
            </w:r>
          </w:p>
        </w:tc>
        <w:tc>
          <w:tcPr>
            <w:tcW w:w="1417" w:type="dxa"/>
            <w:shd w:val="clear" w:color="auto" w:fill="auto"/>
            <w:noWrap/>
            <w:hideMark/>
          </w:tcPr>
          <w:p w14:paraId="71A8EC79"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£500.00</w:t>
            </w:r>
          </w:p>
        </w:tc>
        <w:tc>
          <w:tcPr>
            <w:tcW w:w="1559" w:type="dxa"/>
            <w:shd w:val="clear" w:color="auto" w:fill="auto"/>
            <w:noWrap/>
            <w:hideMark/>
          </w:tcPr>
          <w:p w14:paraId="7884DE28"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£605.00</w:t>
            </w:r>
          </w:p>
        </w:tc>
      </w:tr>
      <w:tr w:rsidR="007C027A" w:rsidRPr="007C027A" w14:paraId="4BA50465" w14:textId="77777777" w:rsidTr="003E7E6B">
        <w:trPr>
          <w:trHeight w:val="264"/>
        </w:trPr>
        <w:tc>
          <w:tcPr>
            <w:tcW w:w="1372" w:type="dxa"/>
            <w:shd w:val="clear" w:color="auto" w:fill="auto"/>
            <w:noWrap/>
            <w:hideMark/>
          </w:tcPr>
          <w:p w14:paraId="1BC52003"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X</w:t>
            </w:r>
          </w:p>
        </w:tc>
        <w:tc>
          <w:tcPr>
            <w:tcW w:w="4611" w:type="dxa"/>
            <w:shd w:val="clear" w:color="auto" w:fill="auto"/>
            <w:noWrap/>
            <w:hideMark/>
          </w:tcPr>
          <w:p w14:paraId="7469E429"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Bin emptying</w:t>
            </w:r>
          </w:p>
        </w:tc>
        <w:tc>
          <w:tcPr>
            <w:tcW w:w="1417" w:type="dxa"/>
            <w:shd w:val="clear" w:color="auto" w:fill="auto"/>
            <w:noWrap/>
            <w:hideMark/>
          </w:tcPr>
          <w:p w14:paraId="1D62E744"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£750.00</w:t>
            </w:r>
          </w:p>
        </w:tc>
        <w:tc>
          <w:tcPr>
            <w:tcW w:w="1559" w:type="dxa"/>
            <w:shd w:val="clear" w:color="auto" w:fill="auto"/>
            <w:noWrap/>
            <w:hideMark/>
          </w:tcPr>
          <w:p w14:paraId="764EE49B"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£472.50</w:t>
            </w:r>
          </w:p>
        </w:tc>
      </w:tr>
      <w:tr w:rsidR="007C027A" w:rsidRPr="007C027A" w14:paraId="0DEF4FEA" w14:textId="77777777" w:rsidTr="003E7E6B">
        <w:trPr>
          <w:trHeight w:val="285"/>
        </w:trPr>
        <w:tc>
          <w:tcPr>
            <w:tcW w:w="1372" w:type="dxa"/>
            <w:shd w:val="clear" w:color="auto" w:fill="auto"/>
            <w:noWrap/>
            <w:hideMark/>
          </w:tcPr>
          <w:p w14:paraId="14A67AB9"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Y</w:t>
            </w:r>
          </w:p>
        </w:tc>
        <w:tc>
          <w:tcPr>
            <w:tcW w:w="4611" w:type="dxa"/>
            <w:shd w:val="clear" w:color="auto" w:fill="auto"/>
            <w:noWrap/>
            <w:hideMark/>
          </w:tcPr>
          <w:p w14:paraId="51BED17D"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Handyman</w:t>
            </w:r>
          </w:p>
        </w:tc>
        <w:tc>
          <w:tcPr>
            <w:tcW w:w="1417" w:type="dxa"/>
            <w:shd w:val="clear" w:color="auto" w:fill="auto"/>
            <w:noWrap/>
            <w:hideMark/>
          </w:tcPr>
          <w:p w14:paraId="207790CA"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£4,000.00</w:t>
            </w:r>
          </w:p>
        </w:tc>
        <w:tc>
          <w:tcPr>
            <w:tcW w:w="1559" w:type="dxa"/>
            <w:shd w:val="clear" w:color="auto" w:fill="auto"/>
            <w:noWrap/>
            <w:hideMark/>
          </w:tcPr>
          <w:p w14:paraId="25FA49D6"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£0.00</w:t>
            </w:r>
          </w:p>
        </w:tc>
      </w:tr>
      <w:tr w:rsidR="007C027A" w:rsidRPr="007C027A" w14:paraId="26D0A7BD" w14:textId="77777777" w:rsidTr="003E7E6B">
        <w:trPr>
          <w:trHeight w:val="285"/>
        </w:trPr>
        <w:tc>
          <w:tcPr>
            <w:tcW w:w="1372" w:type="dxa"/>
            <w:shd w:val="clear" w:color="auto" w:fill="auto"/>
            <w:noWrap/>
            <w:hideMark/>
          </w:tcPr>
          <w:p w14:paraId="30D98E30"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Z</w:t>
            </w:r>
          </w:p>
        </w:tc>
        <w:tc>
          <w:tcPr>
            <w:tcW w:w="4611" w:type="dxa"/>
            <w:shd w:val="clear" w:color="auto" w:fill="auto"/>
            <w:noWrap/>
            <w:hideMark/>
          </w:tcPr>
          <w:p w14:paraId="25309A89"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Notice Boards - Maintenance</w:t>
            </w:r>
          </w:p>
        </w:tc>
        <w:tc>
          <w:tcPr>
            <w:tcW w:w="1417" w:type="dxa"/>
            <w:shd w:val="clear" w:color="auto" w:fill="auto"/>
            <w:noWrap/>
            <w:hideMark/>
          </w:tcPr>
          <w:p w14:paraId="54A53E1A"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£100.00</w:t>
            </w:r>
          </w:p>
        </w:tc>
        <w:tc>
          <w:tcPr>
            <w:tcW w:w="1559" w:type="dxa"/>
            <w:shd w:val="clear" w:color="auto" w:fill="auto"/>
            <w:noWrap/>
            <w:hideMark/>
          </w:tcPr>
          <w:p w14:paraId="624C5E75"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£335.00</w:t>
            </w:r>
          </w:p>
        </w:tc>
      </w:tr>
      <w:tr w:rsidR="007C027A" w:rsidRPr="007C027A" w14:paraId="73BA5045" w14:textId="77777777" w:rsidTr="003E7E6B">
        <w:trPr>
          <w:trHeight w:val="300"/>
        </w:trPr>
        <w:tc>
          <w:tcPr>
            <w:tcW w:w="1372" w:type="dxa"/>
            <w:shd w:val="clear" w:color="auto" w:fill="auto"/>
            <w:noWrap/>
            <w:hideMark/>
          </w:tcPr>
          <w:p w14:paraId="2DBFD374"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AA</w:t>
            </w:r>
          </w:p>
        </w:tc>
        <w:tc>
          <w:tcPr>
            <w:tcW w:w="4611" w:type="dxa"/>
            <w:shd w:val="clear" w:color="auto" w:fill="auto"/>
            <w:noWrap/>
            <w:hideMark/>
          </w:tcPr>
          <w:p w14:paraId="331FE228"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 xml:space="preserve">Play Equipment </w:t>
            </w:r>
            <w:proofErr w:type="spellStart"/>
            <w:r w:rsidRPr="007C027A">
              <w:rPr>
                <w:rFonts w:ascii="Arial" w:hAnsi="Arial" w:cs="Arial"/>
                <w:color w:val="000000"/>
                <w:sz w:val="20"/>
                <w:szCs w:val="20"/>
              </w:rPr>
              <w:t>Mtce</w:t>
            </w:r>
            <w:proofErr w:type="spellEnd"/>
          </w:p>
        </w:tc>
        <w:tc>
          <w:tcPr>
            <w:tcW w:w="1417" w:type="dxa"/>
            <w:shd w:val="clear" w:color="auto" w:fill="auto"/>
            <w:noWrap/>
            <w:hideMark/>
          </w:tcPr>
          <w:p w14:paraId="6933EA47"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£1,000.00</w:t>
            </w:r>
          </w:p>
        </w:tc>
        <w:tc>
          <w:tcPr>
            <w:tcW w:w="1559" w:type="dxa"/>
            <w:shd w:val="clear" w:color="auto" w:fill="auto"/>
            <w:noWrap/>
            <w:hideMark/>
          </w:tcPr>
          <w:p w14:paraId="07AF8628"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£214.55</w:t>
            </w:r>
          </w:p>
        </w:tc>
      </w:tr>
      <w:tr w:rsidR="007C027A" w:rsidRPr="007C027A" w14:paraId="3EE18382" w14:textId="77777777" w:rsidTr="003E7E6B">
        <w:trPr>
          <w:trHeight w:val="264"/>
        </w:trPr>
        <w:tc>
          <w:tcPr>
            <w:tcW w:w="1372" w:type="dxa"/>
            <w:shd w:val="clear" w:color="auto" w:fill="auto"/>
            <w:noWrap/>
            <w:hideMark/>
          </w:tcPr>
          <w:p w14:paraId="4DA6598E"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AB</w:t>
            </w:r>
          </w:p>
        </w:tc>
        <w:tc>
          <w:tcPr>
            <w:tcW w:w="4611" w:type="dxa"/>
            <w:shd w:val="clear" w:color="auto" w:fill="auto"/>
            <w:noWrap/>
            <w:hideMark/>
          </w:tcPr>
          <w:p w14:paraId="01C68B69"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Lighting in Candy's field</w:t>
            </w:r>
          </w:p>
        </w:tc>
        <w:tc>
          <w:tcPr>
            <w:tcW w:w="1417" w:type="dxa"/>
            <w:shd w:val="clear" w:color="auto" w:fill="auto"/>
            <w:noWrap/>
            <w:hideMark/>
          </w:tcPr>
          <w:p w14:paraId="38DEE10F"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£800.00</w:t>
            </w:r>
          </w:p>
        </w:tc>
        <w:tc>
          <w:tcPr>
            <w:tcW w:w="1559" w:type="dxa"/>
            <w:shd w:val="clear" w:color="auto" w:fill="auto"/>
            <w:noWrap/>
            <w:hideMark/>
          </w:tcPr>
          <w:p w14:paraId="596CD2D8"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£518.62</w:t>
            </w:r>
          </w:p>
        </w:tc>
      </w:tr>
      <w:tr w:rsidR="007C027A" w:rsidRPr="007C027A" w14:paraId="45303489" w14:textId="77777777" w:rsidTr="003E7E6B">
        <w:trPr>
          <w:trHeight w:val="264"/>
        </w:trPr>
        <w:tc>
          <w:tcPr>
            <w:tcW w:w="1372" w:type="dxa"/>
            <w:shd w:val="clear" w:color="auto" w:fill="auto"/>
            <w:noWrap/>
            <w:hideMark/>
          </w:tcPr>
          <w:p w14:paraId="6C7EE04D"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AC</w:t>
            </w:r>
          </w:p>
        </w:tc>
        <w:tc>
          <w:tcPr>
            <w:tcW w:w="4611" w:type="dxa"/>
            <w:shd w:val="clear" w:color="auto" w:fill="auto"/>
            <w:noWrap/>
            <w:hideMark/>
          </w:tcPr>
          <w:p w14:paraId="5A6FCE27"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 xml:space="preserve">Toilets </w:t>
            </w:r>
            <w:proofErr w:type="spellStart"/>
            <w:r w:rsidRPr="007C027A">
              <w:rPr>
                <w:rFonts w:ascii="Arial" w:hAnsi="Arial" w:cs="Arial"/>
                <w:color w:val="000000"/>
                <w:sz w:val="20"/>
                <w:szCs w:val="20"/>
              </w:rPr>
              <w:t>inc</w:t>
            </w:r>
            <w:proofErr w:type="spellEnd"/>
            <w:r w:rsidRPr="007C027A">
              <w:rPr>
                <w:rFonts w:ascii="Arial" w:hAnsi="Arial" w:cs="Arial"/>
                <w:color w:val="000000"/>
                <w:sz w:val="20"/>
                <w:szCs w:val="20"/>
              </w:rPr>
              <w:t xml:space="preserve">: wages, consumables, </w:t>
            </w:r>
            <w:proofErr w:type="spellStart"/>
            <w:r w:rsidRPr="007C027A">
              <w:rPr>
                <w:rFonts w:ascii="Arial" w:hAnsi="Arial" w:cs="Arial"/>
                <w:color w:val="000000"/>
                <w:sz w:val="20"/>
                <w:szCs w:val="20"/>
              </w:rPr>
              <w:t>rsates</w:t>
            </w:r>
            <w:proofErr w:type="spellEnd"/>
            <w:r w:rsidRPr="007C027A">
              <w:rPr>
                <w:rFonts w:ascii="Arial" w:hAnsi="Arial" w:cs="Arial"/>
                <w:color w:val="000000"/>
                <w:sz w:val="20"/>
                <w:szCs w:val="20"/>
              </w:rPr>
              <w:t xml:space="preserve">, </w:t>
            </w:r>
            <w:proofErr w:type="spellStart"/>
            <w:r w:rsidRPr="007C027A">
              <w:rPr>
                <w:rFonts w:ascii="Arial" w:hAnsi="Arial" w:cs="Arial"/>
                <w:color w:val="000000"/>
                <w:sz w:val="20"/>
                <w:szCs w:val="20"/>
              </w:rPr>
              <w:t>elec</w:t>
            </w:r>
            <w:proofErr w:type="spellEnd"/>
            <w:r w:rsidRPr="007C027A">
              <w:rPr>
                <w:rFonts w:ascii="Arial" w:hAnsi="Arial" w:cs="Arial"/>
                <w:color w:val="000000"/>
                <w:sz w:val="20"/>
                <w:szCs w:val="20"/>
              </w:rPr>
              <w:t>, utilities, repairs</w:t>
            </w:r>
          </w:p>
        </w:tc>
        <w:tc>
          <w:tcPr>
            <w:tcW w:w="1417" w:type="dxa"/>
            <w:shd w:val="clear" w:color="auto" w:fill="auto"/>
            <w:noWrap/>
            <w:hideMark/>
          </w:tcPr>
          <w:p w14:paraId="0E448277"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£5,000.00</w:t>
            </w:r>
          </w:p>
        </w:tc>
        <w:tc>
          <w:tcPr>
            <w:tcW w:w="1559" w:type="dxa"/>
            <w:shd w:val="clear" w:color="auto" w:fill="auto"/>
            <w:noWrap/>
            <w:hideMark/>
          </w:tcPr>
          <w:p w14:paraId="754DCFF7"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£5,783.40</w:t>
            </w:r>
          </w:p>
        </w:tc>
      </w:tr>
      <w:tr w:rsidR="007C027A" w:rsidRPr="007C027A" w14:paraId="52A0CEA1" w14:textId="77777777" w:rsidTr="003E7E6B">
        <w:trPr>
          <w:trHeight w:val="264"/>
        </w:trPr>
        <w:tc>
          <w:tcPr>
            <w:tcW w:w="1372" w:type="dxa"/>
            <w:shd w:val="clear" w:color="auto" w:fill="auto"/>
            <w:noWrap/>
            <w:hideMark/>
          </w:tcPr>
          <w:p w14:paraId="655C44B5"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AD</w:t>
            </w:r>
          </w:p>
        </w:tc>
        <w:tc>
          <w:tcPr>
            <w:tcW w:w="4611" w:type="dxa"/>
            <w:shd w:val="clear" w:color="auto" w:fill="auto"/>
            <w:noWrap/>
            <w:hideMark/>
          </w:tcPr>
          <w:p w14:paraId="1FC4C4E6"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 xml:space="preserve">Flood equipment and Maintenance </w:t>
            </w:r>
          </w:p>
        </w:tc>
        <w:tc>
          <w:tcPr>
            <w:tcW w:w="1417" w:type="dxa"/>
            <w:shd w:val="clear" w:color="auto" w:fill="auto"/>
            <w:noWrap/>
            <w:hideMark/>
          </w:tcPr>
          <w:p w14:paraId="5AC269AB"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£300.00</w:t>
            </w:r>
          </w:p>
        </w:tc>
        <w:tc>
          <w:tcPr>
            <w:tcW w:w="1559" w:type="dxa"/>
            <w:shd w:val="clear" w:color="auto" w:fill="auto"/>
            <w:noWrap/>
            <w:hideMark/>
          </w:tcPr>
          <w:p w14:paraId="6F5CB536"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£249.92</w:t>
            </w:r>
          </w:p>
        </w:tc>
      </w:tr>
      <w:tr w:rsidR="007C027A" w:rsidRPr="007C027A" w14:paraId="1915074C" w14:textId="77777777" w:rsidTr="003E7E6B">
        <w:trPr>
          <w:trHeight w:val="264"/>
        </w:trPr>
        <w:tc>
          <w:tcPr>
            <w:tcW w:w="1372" w:type="dxa"/>
            <w:shd w:val="clear" w:color="auto" w:fill="auto"/>
            <w:noWrap/>
            <w:hideMark/>
          </w:tcPr>
          <w:p w14:paraId="7E23D39F"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AE</w:t>
            </w:r>
          </w:p>
        </w:tc>
        <w:tc>
          <w:tcPr>
            <w:tcW w:w="4611" w:type="dxa"/>
            <w:shd w:val="clear" w:color="auto" w:fill="auto"/>
            <w:noWrap/>
            <w:hideMark/>
          </w:tcPr>
          <w:p w14:paraId="3F7A727F" w14:textId="77777777" w:rsidR="007C027A" w:rsidRPr="007C027A" w:rsidRDefault="007C027A" w:rsidP="007C027A">
            <w:pPr>
              <w:rPr>
                <w:rFonts w:ascii="Arial" w:hAnsi="Arial" w:cs="Arial"/>
                <w:color w:val="000000"/>
                <w:sz w:val="20"/>
                <w:szCs w:val="20"/>
              </w:rPr>
            </w:pPr>
            <w:proofErr w:type="spellStart"/>
            <w:r w:rsidRPr="007C027A">
              <w:rPr>
                <w:rFonts w:ascii="Arial" w:hAnsi="Arial" w:cs="Arial"/>
                <w:color w:val="000000"/>
                <w:sz w:val="20"/>
                <w:szCs w:val="20"/>
              </w:rPr>
              <w:t>LFRG</w:t>
            </w:r>
            <w:proofErr w:type="spellEnd"/>
            <w:r w:rsidRPr="007C027A">
              <w:rPr>
                <w:rFonts w:ascii="Arial" w:hAnsi="Arial" w:cs="Arial"/>
                <w:color w:val="000000"/>
                <w:sz w:val="20"/>
                <w:szCs w:val="20"/>
              </w:rPr>
              <w:t xml:space="preserve"> expenses </w:t>
            </w:r>
          </w:p>
        </w:tc>
        <w:tc>
          <w:tcPr>
            <w:tcW w:w="1417" w:type="dxa"/>
            <w:shd w:val="clear" w:color="auto" w:fill="auto"/>
            <w:noWrap/>
            <w:hideMark/>
          </w:tcPr>
          <w:p w14:paraId="5787562A"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£400.00</w:t>
            </w:r>
          </w:p>
        </w:tc>
        <w:tc>
          <w:tcPr>
            <w:tcW w:w="1559" w:type="dxa"/>
            <w:shd w:val="clear" w:color="auto" w:fill="auto"/>
            <w:noWrap/>
            <w:hideMark/>
          </w:tcPr>
          <w:p w14:paraId="7E0175E6"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£79.48</w:t>
            </w:r>
          </w:p>
        </w:tc>
      </w:tr>
      <w:tr w:rsidR="007C027A" w:rsidRPr="007C027A" w14:paraId="367323B2" w14:textId="77777777" w:rsidTr="003E7E6B">
        <w:trPr>
          <w:trHeight w:val="264"/>
        </w:trPr>
        <w:tc>
          <w:tcPr>
            <w:tcW w:w="1372" w:type="dxa"/>
            <w:shd w:val="clear" w:color="auto" w:fill="auto"/>
            <w:noWrap/>
            <w:hideMark/>
          </w:tcPr>
          <w:p w14:paraId="56C5A322"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AF</w:t>
            </w:r>
          </w:p>
        </w:tc>
        <w:tc>
          <w:tcPr>
            <w:tcW w:w="4611" w:type="dxa"/>
            <w:shd w:val="clear" w:color="auto" w:fill="auto"/>
            <w:noWrap/>
            <w:hideMark/>
          </w:tcPr>
          <w:p w14:paraId="771035DA"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 xml:space="preserve">Gulliford Cemetery </w:t>
            </w:r>
          </w:p>
        </w:tc>
        <w:tc>
          <w:tcPr>
            <w:tcW w:w="1417" w:type="dxa"/>
            <w:shd w:val="clear" w:color="auto" w:fill="auto"/>
            <w:noWrap/>
            <w:hideMark/>
          </w:tcPr>
          <w:p w14:paraId="43EED89E"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£800.00</w:t>
            </w:r>
          </w:p>
        </w:tc>
        <w:tc>
          <w:tcPr>
            <w:tcW w:w="1559" w:type="dxa"/>
            <w:shd w:val="clear" w:color="auto" w:fill="auto"/>
            <w:noWrap/>
            <w:hideMark/>
          </w:tcPr>
          <w:p w14:paraId="3CF8F8F2"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£0.00</w:t>
            </w:r>
          </w:p>
        </w:tc>
      </w:tr>
      <w:tr w:rsidR="007C027A" w:rsidRPr="007C027A" w14:paraId="4367783A" w14:textId="77777777" w:rsidTr="003E7E6B">
        <w:trPr>
          <w:trHeight w:val="264"/>
        </w:trPr>
        <w:tc>
          <w:tcPr>
            <w:tcW w:w="1372" w:type="dxa"/>
            <w:shd w:val="clear" w:color="auto" w:fill="auto"/>
            <w:noWrap/>
            <w:hideMark/>
          </w:tcPr>
          <w:p w14:paraId="7A2D3DF3"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AG</w:t>
            </w:r>
          </w:p>
        </w:tc>
        <w:tc>
          <w:tcPr>
            <w:tcW w:w="4611" w:type="dxa"/>
            <w:shd w:val="clear" w:color="auto" w:fill="auto"/>
            <w:noWrap/>
            <w:hideMark/>
          </w:tcPr>
          <w:p w14:paraId="34AE8EC3"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Burial Ground</w:t>
            </w:r>
          </w:p>
        </w:tc>
        <w:tc>
          <w:tcPr>
            <w:tcW w:w="1417" w:type="dxa"/>
            <w:shd w:val="clear" w:color="auto" w:fill="auto"/>
            <w:noWrap/>
            <w:hideMark/>
          </w:tcPr>
          <w:p w14:paraId="27A78F81"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£500.00</w:t>
            </w:r>
          </w:p>
        </w:tc>
        <w:tc>
          <w:tcPr>
            <w:tcW w:w="1559" w:type="dxa"/>
            <w:shd w:val="clear" w:color="auto" w:fill="auto"/>
            <w:noWrap/>
            <w:hideMark/>
          </w:tcPr>
          <w:p w14:paraId="62391856"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£0.00</w:t>
            </w:r>
          </w:p>
        </w:tc>
      </w:tr>
      <w:tr w:rsidR="007C027A" w:rsidRPr="007C027A" w14:paraId="76750947" w14:textId="77777777" w:rsidTr="003E7E6B">
        <w:trPr>
          <w:trHeight w:val="264"/>
        </w:trPr>
        <w:tc>
          <w:tcPr>
            <w:tcW w:w="1372" w:type="dxa"/>
            <w:shd w:val="clear" w:color="auto" w:fill="auto"/>
            <w:noWrap/>
            <w:hideMark/>
          </w:tcPr>
          <w:p w14:paraId="737C32DE"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AH</w:t>
            </w:r>
          </w:p>
        </w:tc>
        <w:tc>
          <w:tcPr>
            <w:tcW w:w="4611" w:type="dxa"/>
            <w:shd w:val="clear" w:color="auto" w:fill="auto"/>
            <w:noWrap/>
            <w:hideMark/>
          </w:tcPr>
          <w:p w14:paraId="7EB85AC4"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Youth Club Building Maintenance</w:t>
            </w:r>
          </w:p>
        </w:tc>
        <w:tc>
          <w:tcPr>
            <w:tcW w:w="1417" w:type="dxa"/>
            <w:shd w:val="clear" w:color="auto" w:fill="auto"/>
            <w:noWrap/>
            <w:hideMark/>
          </w:tcPr>
          <w:p w14:paraId="017F159B"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£500.00</w:t>
            </w:r>
          </w:p>
        </w:tc>
        <w:tc>
          <w:tcPr>
            <w:tcW w:w="1559" w:type="dxa"/>
            <w:shd w:val="clear" w:color="auto" w:fill="auto"/>
            <w:noWrap/>
            <w:hideMark/>
          </w:tcPr>
          <w:p w14:paraId="036C8D4A"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£362.47</w:t>
            </w:r>
          </w:p>
        </w:tc>
      </w:tr>
      <w:tr w:rsidR="007C027A" w:rsidRPr="007C027A" w14:paraId="4B0BFE07" w14:textId="77777777" w:rsidTr="003E7E6B">
        <w:trPr>
          <w:trHeight w:val="264"/>
        </w:trPr>
        <w:tc>
          <w:tcPr>
            <w:tcW w:w="1372" w:type="dxa"/>
            <w:shd w:val="clear" w:color="auto" w:fill="auto"/>
            <w:noWrap/>
            <w:hideMark/>
          </w:tcPr>
          <w:p w14:paraId="02F1D361"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AI</w:t>
            </w:r>
          </w:p>
        </w:tc>
        <w:tc>
          <w:tcPr>
            <w:tcW w:w="4611" w:type="dxa"/>
            <w:shd w:val="clear" w:color="auto" w:fill="auto"/>
            <w:noWrap/>
            <w:hideMark/>
          </w:tcPr>
          <w:p w14:paraId="1246D7BB"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 xml:space="preserve">YC Utilities </w:t>
            </w:r>
          </w:p>
        </w:tc>
        <w:tc>
          <w:tcPr>
            <w:tcW w:w="1417" w:type="dxa"/>
            <w:shd w:val="clear" w:color="auto" w:fill="auto"/>
            <w:noWrap/>
            <w:hideMark/>
          </w:tcPr>
          <w:p w14:paraId="42CEC9D9"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£1,000.00</w:t>
            </w:r>
          </w:p>
        </w:tc>
        <w:tc>
          <w:tcPr>
            <w:tcW w:w="1559" w:type="dxa"/>
            <w:shd w:val="clear" w:color="auto" w:fill="auto"/>
            <w:noWrap/>
            <w:hideMark/>
          </w:tcPr>
          <w:p w14:paraId="12225B0F"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£1,516.19</w:t>
            </w:r>
          </w:p>
        </w:tc>
      </w:tr>
      <w:tr w:rsidR="007C027A" w:rsidRPr="007C027A" w14:paraId="70343247" w14:textId="77777777" w:rsidTr="003E7E6B">
        <w:trPr>
          <w:trHeight w:val="264"/>
        </w:trPr>
        <w:tc>
          <w:tcPr>
            <w:tcW w:w="1372" w:type="dxa"/>
            <w:shd w:val="clear" w:color="auto" w:fill="auto"/>
            <w:noWrap/>
            <w:hideMark/>
          </w:tcPr>
          <w:p w14:paraId="261D397F"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AJ</w:t>
            </w:r>
          </w:p>
        </w:tc>
        <w:tc>
          <w:tcPr>
            <w:tcW w:w="4611" w:type="dxa"/>
            <w:shd w:val="clear" w:color="auto" w:fill="auto"/>
            <w:noWrap/>
            <w:hideMark/>
          </w:tcPr>
          <w:p w14:paraId="4A3386A4"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Website etc</w:t>
            </w:r>
          </w:p>
        </w:tc>
        <w:tc>
          <w:tcPr>
            <w:tcW w:w="1417" w:type="dxa"/>
            <w:shd w:val="clear" w:color="auto" w:fill="auto"/>
            <w:noWrap/>
            <w:hideMark/>
          </w:tcPr>
          <w:p w14:paraId="35C122B0"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£500.00</w:t>
            </w:r>
          </w:p>
        </w:tc>
        <w:tc>
          <w:tcPr>
            <w:tcW w:w="1559" w:type="dxa"/>
            <w:shd w:val="clear" w:color="auto" w:fill="auto"/>
            <w:noWrap/>
            <w:hideMark/>
          </w:tcPr>
          <w:p w14:paraId="4D5C7CFF"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£157.50</w:t>
            </w:r>
          </w:p>
        </w:tc>
      </w:tr>
      <w:tr w:rsidR="007C027A" w:rsidRPr="007C027A" w14:paraId="26FA47EE" w14:textId="77777777" w:rsidTr="003E7E6B">
        <w:trPr>
          <w:trHeight w:val="264"/>
        </w:trPr>
        <w:tc>
          <w:tcPr>
            <w:tcW w:w="1372" w:type="dxa"/>
            <w:shd w:val="clear" w:color="auto" w:fill="auto"/>
            <w:noWrap/>
            <w:hideMark/>
          </w:tcPr>
          <w:p w14:paraId="1D79C05C"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AK</w:t>
            </w:r>
          </w:p>
        </w:tc>
        <w:tc>
          <w:tcPr>
            <w:tcW w:w="4611" w:type="dxa"/>
            <w:shd w:val="clear" w:color="auto" w:fill="auto"/>
            <w:noWrap/>
            <w:hideMark/>
          </w:tcPr>
          <w:p w14:paraId="62D558EB"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Adverse weather</w:t>
            </w:r>
          </w:p>
        </w:tc>
        <w:tc>
          <w:tcPr>
            <w:tcW w:w="1417" w:type="dxa"/>
            <w:shd w:val="clear" w:color="auto" w:fill="auto"/>
            <w:noWrap/>
            <w:hideMark/>
          </w:tcPr>
          <w:p w14:paraId="2DC124DC"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£200.00</w:t>
            </w:r>
          </w:p>
        </w:tc>
        <w:tc>
          <w:tcPr>
            <w:tcW w:w="1559" w:type="dxa"/>
            <w:shd w:val="clear" w:color="auto" w:fill="auto"/>
            <w:noWrap/>
            <w:hideMark/>
          </w:tcPr>
          <w:p w14:paraId="65AFDE91"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£0.00</w:t>
            </w:r>
          </w:p>
        </w:tc>
      </w:tr>
      <w:tr w:rsidR="007C027A" w:rsidRPr="007C027A" w14:paraId="1F35D977" w14:textId="77777777" w:rsidTr="003E7E6B">
        <w:trPr>
          <w:trHeight w:val="264"/>
        </w:trPr>
        <w:tc>
          <w:tcPr>
            <w:tcW w:w="1372" w:type="dxa"/>
            <w:shd w:val="clear" w:color="auto" w:fill="auto"/>
            <w:noWrap/>
            <w:hideMark/>
          </w:tcPr>
          <w:p w14:paraId="6AA63479"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AL</w:t>
            </w:r>
          </w:p>
        </w:tc>
        <w:tc>
          <w:tcPr>
            <w:tcW w:w="4611" w:type="dxa"/>
            <w:shd w:val="clear" w:color="auto" w:fill="auto"/>
            <w:noWrap/>
            <w:hideMark/>
          </w:tcPr>
          <w:p w14:paraId="0537FCF2"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Gully cleaning and jetting</w:t>
            </w:r>
          </w:p>
        </w:tc>
        <w:tc>
          <w:tcPr>
            <w:tcW w:w="1417" w:type="dxa"/>
            <w:shd w:val="clear" w:color="auto" w:fill="auto"/>
            <w:noWrap/>
            <w:hideMark/>
          </w:tcPr>
          <w:p w14:paraId="4FEF9479"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£2,000.00</w:t>
            </w:r>
          </w:p>
        </w:tc>
        <w:tc>
          <w:tcPr>
            <w:tcW w:w="1559" w:type="dxa"/>
            <w:shd w:val="clear" w:color="auto" w:fill="auto"/>
            <w:noWrap/>
            <w:hideMark/>
          </w:tcPr>
          <w:p w14:paraId="351FC784"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£285.00</w:t>
            </w:r>
          </w:p>
        </w:tc>
      </w:tr>
      <w:tr w:rsidR="007C027A" w:rsidRPr="007C027A" w14:paraId="505E3D1E" w14:textId="77777777" w:rsidTr="003E7E6B">
        <w:trPr>
          <w:trHeight w:val="264"/>
        </w:trPr>
        <w:tc>
          <w:tcPr>
            <w:tcW w:w="1372" w:type="dxa"/>
            <w:shd w:val="clear" w:color="auto" w:fill="auto"/>
            <w:noWrap/>
            <w:hideMark/>
          </w:tcPr>
          <w:p w14:paraId="6FE45AC8"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AM</w:t>
            </w:r>
          </w:p>
        </w:tc>
        <w:tc>
          <w:tcPr>
            <w:tcW w:w="4611" w:type="dxa"/>
            <w:shd w:val="clear" w:color="auto" w:fill="auto"/>
            <w:noWrap/>
            <w:hideMark/>
          </w:tcPr>
          <w:p w14:paraId="267B9F79"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Parishes Together</w:t>
            </w:r>
          </w:p>
        </w:tc>
        <w:tc>
          <w:tcPr>
            <w:tcW w:w="1417" w:type="dxa"/>
            <w:shd w:val="clear" w:color="auto" w:fill="auto"/>
            <w:noWrap/>
            <w:hideMark/>
          </w:tcPr>
          <w:p w14:paraId="6FA19F53"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£1,500.00</w:t>
            </w:r>
          </w:p>
        </w:tc>
        <w:tc>
          <w:tcPr>
            <w:tcW w:w="1559" w:type="dxa"/>
            <w:shd w:val="clear" w:color="auto" w:fill="auto"/>
            <w:noWrap/>
            <w:hideMark/>
          </w:tcPr>
          <w:p w14:paraId="266A201A"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£0.00</w:t>
            </w:r>
          </w:p>
        </w:tc>
      </w:tr>
      <w:tr w:rsidR="007C027A" w:rsidRPr="007C027A" w14:paraId="692A9A3F" w14:textId="77777777" w:rsidTr="003E7E6B">
        <w:trPr>
          <w:trHeight w:val="264"/>
        </w:trPr>
        <w:tc>
          <w:tcPr>
            <w:tcW w:w="1372" w:type="dxa"/>
            <w:shd w:val="clear" w:color="auto" w:fill="auto"/>
            <w:noWrap/>
            <w:hideMark/>
          </w:tcPr>
          <w:p w14:paraId="4A5B802A"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AN</w:t>
            </w:r>
          </w:p>
        </w:tc>
        <w:tc>
          <w:tcPr>
            <w:tcW w:w="4611" w:type="dxa"/>
            <w:shd w:val="clear" w:color="auto" w:fill="auto"/>
            <w:noWrap/>
            <w:hideMark/>
          </w:tcPr>
          <w:p w14:paraId="3350A40D"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Community Hub Projects</w:t>
            </w:r>
          </w:p>
        </w:tc>
        <w:tc>
          <w:tcPr>
            <w:tcW w:w="1417" w:type="dxa"/>
            <w:shd w:val="clear" w:color="auto" w:fill="auto"/>
            <w:noWrap/>
            <w:hideMark/>
          </w:tcPr>
          <w:p w14:paraId="37B24391"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£3,000.00</w:t>
            </w:r>
          </w:p>
        </w:tc>
        <w:tc>
          <w:tcPr>
            <w:tcW w:w="1559" w:type="dxa"/>
            <w:shd w:val="clear" w:color="auto" w:fill="auto"/>
            <w:noWrap/>
            <w:hideMark/>
          </w:tcPr>
          <w:p w14:paraId="4CD6D808"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£165.68</w:t>
            </w:r>
          </w:p>
        </w:tc>
      </w:tr>
      <w:tr w:rsidR="007C027A" w:rsidRPr="007C027A" w14:paraId="56AC1FFA" w14:textId="77777777" w:rsidTr="003E7E6B">
        <w:trPr>
          <w:trHeight w:val="276"/>
        </w:trPr>
        <w:tc>
          <w:tcPr>
            <w:tcW w:w="1372" w:type="dxa"/>
            <w:shd w:val="clear" w:color="auto" w:fill="auto"/>
            <w:noWrap/>
            <w:hideMark/>
          </w:tcPr>
          <w:p w14:paraId="226C5FF2"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AO</w:t>
            </w:r>
          </w:p>
        </w:tc>
        <w:tc>
          <w:tcPr>
            <w:tcW w:w="4611" w:type="dxa"/>
            <w:shd w:val="clear" w:color="auto" w:fill="auto"/>
            <w:noWrap/>
            <w:hideMark/>
          </w:tcPr>
          <w:p w14:paraId="32A98076" w14:textId="77777777" w:rsidR="007C027A" w:rsidRPr="007C027A" w:rsidRDefault="007C027A" w:rsidP="007C027A">
            <w:pPr>
              <w:rPr>
                <w:rFonts w:ascii="Arial" w:hAnsi="Arial" w:cs="Arial"/>
                <w:color w:val="000000"/>
                <w:sz w:val="20"/>
                <w:szCs w:val="20"/>
              </w:rPr>
            </w:pPr>
            <w:proofErr w:type="spellStart"/>
            <w:r w:rsidRPr="007C027A">
              <w:rPr>
                <w:rFonts w:ascii="Arial" w:hAnsi="Arial" w:cs="Arial"/>
                <w:color w:val="000000"/>
                <w:sz w:val="20"/>
                <w:szCs w:val="20"/>
              </w:rPr>
              <w:t>Cont</w:t>
            </w:r>
            <w:proofErr w:type="spellEnd"/>
            <w:r w:rsidRPr="007C027A">
              <w:rPr>
                <w:rFonts w:ascii="Arial" w:hAnsi="Arial" w:cs="Arial"/>
                <w:color w:val="000000"/>
                <w:sz w:val="20"/>
                <w:szCs w:val="20"/>
              </w:rPr>
              <w:t xml:space="preserve"> to repairs to </w:t>
            </w:r>
            <w:proofErr w:type="spellStart"/>
            <w:r w:rsidRPr="007C027A">
              <w:rPr>
                <w:rFonts w:ascii="Arial" w:hAnsi="Arial" w:cs="Arial"/>
                <w:color w:val="000000"/>
                <w:sz w:val="20"/>
                <w:szCs w:val="20"/>
              </w:rPr>
              <w:t>VH</w:t>
            </w:r>
            <w:proofErr w:type="spellEnd"/>
            <w:r w:rsidRPr="007C027A">
              <w:rPr>
                <w:rFonts w:ascii="Arial" w:hAnsi="Arial" w:cs="Arial"/>
                <w:color w:val="000000"/>
                <w:sz w:val="20"/>
                <w:szCs w:val="20"/>
              </w:rPr>
              <w:t xml:space="preserve"> Car Park</w:t>
            </w:r>
          </w:p>
        </w:tc>
        <w:tc>
          <w:tcPr>
            <w:tcW w:w="1417" w:type="dxa"/>
            <w:shd w:val="clear" w:color="auto" w:fill="auto"/>
            <w:noWrap/>
            <w:hideMark/>
          </w:tcPr>
          <w:p w14:paraId="2BB1F587"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£500.00</w:t>
            </w:r>
          </w:p>
        </w:tc>
        <w:tc>
          <w:tcPr>
            <w:tcW w:w="1559" w:type="dxa"/>
            <w:shd w:val="clear" w:color="auto" w:fill="auto"/>
            <w:noWrap/>
            <w:hideMark/>
          </w:tcPr>
          <w:p w14:paraId="6524FA88"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£0.00</w:t>
            </w:r>
          </w:p>
        </w:tc>
      </w:tr>
      <w:tr w:rsidR="007C027A" w:rsidRPr="007C027A" w14:paraId="280DD2F1" w14:textId="77777777" w:rsidTr="003E7E6B">
        <w:trPr>
          <w:trHeight w:val="264"/>
        </w:trPr>
        <w:tc>
          <w:tcPr>
            <w:tcW w:w="1372" w:type="dxa"/>
            <w:shd w:val="clear" w:color="auto" w:fill="auto"/>
            <w:noWrap/>
            <w:hideMark/>
          </w:tcPr>
          <w:p w14:paraId="24539B3B"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AP</w:t>
            </w:r>
          </w:p>
        </w:tc>
        <w:tc>
          <w:tcPr>
            <w:tcW w:w="4611" w:type="dxa"/>
            <w:shd w:val="clear" w:color="auto" w:fill="auto"/>
            <w:noWrap/>
            <w:hideMark/>
          </w:tcPr>
          <w:p w14:paraId="3676DF01"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DCC Funding</w:t>
            </w:r>
          </w:p>
        </w:tc>
        <w:tc>
          <w:tcPr>
            <w:tcW w:w="1417" w:type="dxa"/>
            <w:shd w:val="clear" w:color="auto" w:fill="auto"/>
            <w:noWrap/>
            <w:hideMark/>
          </w:tcPr>
          <w:p w14:paraId="09560887"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£0.00</w:t>
            </w:r>
          </w:p>
        </w:tc>
        <w:tc>
          <w:tcPr>
            <w:tcW w:w="1559" w:type="dxa"/>
            <w:shd w:val="clear" w:color="auto" w:fill="auto"/>
            <w:noWrap/>
            <w:hideMark/>
          </w:tcPr>
          <w:p w14:paraId="4491CA61"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£0.00</w:t>
            </w:r>
          </w:p>
        </w:tc>
      </w:tr>
      <w:tr w:rsidR="007C027A" w:rsidRPr="007C027A" w14:paraId="68547236" w14:textId="77777777" w:rsidTr="003E7E6B">
        <w:trPr>
          <w:trHeight w:val="264"/>
        </w:trPr>
        <w:tc>
          <w:tcPr>
            <w:tcW w:w="1372" w:type="dxa"/>
            <w:shd w:val="clear" w:color="auto" w:fill="auto"/>
            <w:noWrap/>
            <w:hideMark/>
          </w:tcPr>
          <w:p w14:paraId="35622A03" w14:textId="77777777" w:rsidR="007C027A" w:rsidRPr="007C027A" w:rsidRDefault="007C027A" w:rsidP="007C027A">
            <w:pPr>
              <w:jc w:val="right"/>
              <w:rPr>
                <w:rFonts w:ascii="Arial" w:hAnsi="Arial" w:cs="Arial"/>
                <w:color w:val="000000"/>
                <w:sz w:val="20"/>
                <w:szCs w:val="20"/>
              </w:rPr>
            </w:pPr>
            <w:proofErr w:type="spellStart"/>
            <w:r w:rsidRPr="007C027A">
              <w:rPr>
                <w:rFonts w:ascii="Arial" w:hAnsi="Arial" w:cs="Arial"/>
                <w:color w:val="000000"/>
                <w:sz w:val="20"/>
                <w:szCs w:val="20"/>
              </w:rPr>
              <w:t>AQ</w:t>
            </w:r>
            <w:proofErr w:type="spellEnd"/>
          </w:p>
        </w:tc>
        <w:tc>
          <w:tcPr>
            <w:tcW w:w="4611" w:type="dxa"/>
            <w:shd w:val="clear" w:color="auto" w:fill="auto"/>
            <w:noWrap/>
            <w:hideMark/>
          </w:tcPr>
          <w:p w14:paraId="11F2935A"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YC Recharge</w:t>
            </w:r>
          </w:p>
        </w:tc>
        <w:tc>
          <w:tcPr>
            <w:tcW w:w="1417" w:type="dxa"/>
            <w:shd w:val="clear" w:color="auto" w:fill="auto"/>
            <w:noWrap/>
            <w:hideMark/>
          </w:tcPr>
          <w:p w14:paraId="220BAA81"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£0.00</w:t>
            </w:r>
          </w:p>
        </w:tc>
        <w:tc>
          <w:tcPr>
            <w:tcW w:w="1559" w:type="dxa"/>
            <w:shd w:val="clear" w:color="auto" w:fill="auto"/>
            <w:noWrap/>
            <w:hideMark/>
          </w:tcPr>
          <w:p w14:paraId="3498E34B"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£0.00</w:t>
            </w:r>
          </w:p>
        </w:tc>
      </w:tr>
      <w:tr w:rsidR="007C027A" w:rsidRPr="007C027A" w14:paraId="00566E2E" w14:textId="77777777" w:rsidTr="003E7E6B">
        <w:trPr>
          <w:trHeight w:val="264"/>
        </w:trPr>
        <w:tc>
          <w:tcPr>
            <w:tcW w:w="1372" w:type="dxa"/>
            <w:shd w:val="clear" w:color="auto" w:fill="auto"/>
            <w:noWrap/>
            <w:hideMark/>
          </w:tcPr>
          <w:p w14:paraId="0AAE63C7"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AR</w:t>
            </w:r>
          </w:p>
        </w:tc>
        <w:tc>
          <w:tcPr>
            <w:tcW w:w="4611" w:type="dxa"/>
            <w:shd w:val="clear" w:color="auto" w:fill="auto"/>
            <w:noWrap/>
            <w:hideMark/>
          </w:tcPr>
          <w:p w14:paraId="5F367AD2"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Emergency funding</w:t>
            </w:r>
          </w:p>
        </w:tc>
        <w:tc>
          <w:tcPr>
            <w:tcW w:w="1417" w:type="dxa"/>
            <w:shd w:val="clear" w:color="auto" w:fill="auto"/>
            <w:noWrap/>
            <w:hideMark/>
          </w:tcPr>
          <w:p w14:paraId="4812A69A"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£5,000.00</w:t>
            </w:r>
          </w:p>
        </w:tc>
        <w:tc>
          <w:tcPr>
            <w:tcW w:w="1559" w:type="dxa"/>
            <w:shd w:val="clear" w:color="auto" w:fill="auto"/>
            <w:noWrap/>
            <w:hideMark/>
          </w:tcPr>
          <w:p w14:paraId="0E8E3365"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£0.00</w:t>
            </w:r>
          </w:p>
        </w:tc>
      </w:tr>
      <w:tr w:rsidR="007C027A" w:rsidRPr="007C027A" w14:paraId="23E1A614" w14:textId="77777777" w:rsidTr="003E7E6B">
        <w:trPr>
          <w:trHeight w:val="264"/>
        </w:trPr>
        <w:tc>
          <w:tcPr>
            <w:tcW w:w="1372" w:type="dxa"/>
            <w:shd w:val="clear" w:color="auto" w:fill="auto"/>
            <w:noWrap/>
            <w:hideMark/>
          </w:tcPr>
          <w:p w14:paraId="0ECD8EF0"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AS</w:t>
            </w:r>
          </w:p>
        </w:tc>
        <w:tc>
          <w:tcPr>
            <w:tcW w:w="4611" w:type="dxa"/>
            <w:shd w:val="clear" w:color="auto" w:fill="auto"/>
            <w:noWrap/>
            <w:hideMark/>
          </w:tcPr>
          <w:p w14:paraId="7EF157D0"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Gulliford BG (</w:t>
            </w:r>
            <w:proofErr w:type="spellStart"/>
            <w:r w:rsidRPr="007C027A">
              <w:rPr>
                <w:rFonts w:ascii="Arial" w:hAnsi="Arial" w:cs="Arial"/>
                <w:color w:val="000000"/>
                <w:sz w:val="20"/>
                <w:szCs w:val="20"/>
              </w:rPr>
              <w:t>HLF</w:t>
            </w:r>
            <w:proofErr w:type="spellEnd"/>
            <w:r w:rsidRPr="007C027A">
              <w:rPr>
                <w:rFonts w:ascii="Arial" w:hAnsi="Arial" w:cs="Arial"/>
                <w:color w:val="000000"/>
                <w:sz w:val="20"/>
                <w:szCs w:val="20"/>
              </w:rPr>
              <w:t>)</w:t>
            </w:r>
          </w:p>
        </w:tc>
        <w:tc>
          <w:tcPr>
            <w:tcW w:w="1417" w:type="dxa"/>
            <w:shd w:val="clear" w:color="auto" w:fill="auto"/>
            <w:noWrap/>
            <w:hideMark/>
          </w:tcPr>
          <w:p w14:paraId="0BC2D1D7"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£5,024.00</w:t>
            </w:r>
          </w:p>
        </w:tc>
        <w:tc>
          <w:tcPr>
            <w:tcW w:w="1559" w:type="dxa"/>
            <w:shd w:val="clear" w:color="auto" w:fill="auto"/>
            <w:noWrap/>
            <w:hideMark/>
          </w:tcPr>
          <w:p w14:paraId="4BF8D3C9"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£9,203.44</w:t>
            </w:r>
          </w:p>
        </w:tc>
      </w:tr>
      <w:tr w:rsidR="007C027A" w:rsidRPr="007C027A" w14:paraId="43523510" w14:textId="77777777" w:rsidTr="003E7E6B">
        <w:trPr>
          <w:trHeight w:val="264"/>
        </w:trPr>
        <w:tc>
          <w:tcPr>
            <w:tcW w:w="1372" w:type="dxa"/>
            <w:shd w:val="clear" w:color="auto" w:fill="auto"/>
            <w:noWrap/>
            <w:hideMark/>
          </w:tcPr>
          <w:p w14:paraId="22AD21DD" w14:textId="77777777" w:rsidR="007C027A" w:rsidRPr="007C027A" w:rsidRDefault="007C027A" w:rsidP="007C027A">
            <w:pPr>
              <w:jc w:val="right"/>
              <w:rPr>
                <w:rFonts w:ascii="Arial" w:hAnsi="Arial" w:cs="Arial"/>
                <w:color w:val="000000"/>
                <w:sz w:val="20"/>
                <w:szCs w:val="20"/>
              </w:rPr>
            </w:pPr>
          </w:p>
        </w:tc>
        <w:tc>
          <w:tcPr>
            <w:tcW w:w="4611" w:type="dxa"/>
            <w:shd w:val="clear" w:color="auto" w:fill="auto"/>
            <w:noWrap/>
            <w:hideMark/>
          </w:tcPr>
          <w:p w14:paraId="66F8D188" w14:textId="77777777" w:rsidR="007C027A" w:rsidRPr="007C027A" w:rsidRDefault="007C027A" w:rsidP="007C027A">
            <w:pPr>
              <w:jc w:val="right"/>
              <w:rPr>
                <w:sz w:val="20"/>
                <w:szCs w:val="20"/>
              </w:rPr>
            </w:pPr>
          </w:p>
        </w:tc>
        <w:tc>
          <w:tcPr>
            <w:tcW w:w="1417" w:type="dxa"/>
            <w:shd w:val="clear" w:color="auto" w:fill="auto"/>
            <w:noWrap/>
            <w:hideMark/>
          </w:tcPr>
          <w:p w14:paraId="728B3BB9" w14:textId="77777777" w:rsidR="007C027A" w:rsidRPr="007C027A" w:rsidRDefault="007C027A" w:rsidP="007C027A">
            <w:pPr>
              <w:rPr>
                <w:sz w:val="20"/>
                <w:szCs w:val="20"/>
              </w:rPr>
            </w:pPr>
          </w:p>
        </w:tc>
        <w:tc>
          <w:tcPr>
            <w:tcW w:w="1559" w:type="dxa"/>
            <w:shd w:val="clear" w:color="auto" w:fill="auto"/>
            <w:noWrap/>
            <w:hideMark/>
          </w:tcPr>
          <w:p w14:paraId="627F28EF" w14:textId="77777777" w:rsidR="007C027A" w:rsidRPr="007C027A" w:rsidRDefault="007C027A" w:rsidP="007C027A">
            <w:pPr>
              <w:rPr>
                <w:sz w:val="20"/>
                <w:szCs w:val="20"/>
              </w:rPr>
            </w:pPr>
          </w:p>
        </w:tc>
      </w:tr>
      <w:tr w:rsidR="007C027A" w:rsidRPr="007C027A" w14:paraId="33FE1166" w14:textId="77777777" w:rsidTr="003E7E6B">
        <w:trPr>
          <w:trHeight w:val="264"/>
        </w:trPr>
        <w:tc>
          <w:tcPr>
            <w:tcW w:w="1372" w:type="dxa"/>
            <w:shd w:val="clear" w:color="auto" w:fill="auto"/>
            <w:noWrap/>
            <w:hideMark/>
          </w:tcPr>
          <w:p w14:paraId="43CA714B" w14:textId="77777777" w:rsidR="007C027A" w:rsidRPr="007C027A" w:rsidRDefault="007C027A" w:rsidP="007C027A">
            <w:pPr>
              <w:jc w:val="right"/>
              <w:rPr>
                <w:sz w:val="20"/>
                <w:szCs w:val="20"/>
              </w:rPr>
            </w:pPr>
          </w:p>
        </w:tc>
        <w:tc>
          <w:tcPr>
            <w:tcW w:w="4611" w:type="dxa"/>
            <w:shd w:val="clear" w:color="auto" w:fill="auto"/>
            <w:noWrap/>
            <w:hideMark/>
          </w:tcPr>
          <w:p w14:paraId="486912DA"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Total</w:t>
            </w:r>
          </w:p>
        </w:tc>
        <w:tc>
          <w:tcPr>
            <w:tcW w:w="1417" w:type="dxa"/>
            <w:shd w:val="clear" w:color="auto" w:fill="auto"/>
            <w:noWrap/>
            <w:hideMark/>
          </w:tcPr>
          <w:p w14:paraId="02050F6A"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£63,924.00</w:t>
            </w:r>
          </w:p>
        </w:tc>
        <w:tc>
          <w:tcPr>
            <w:tcW w:w="1559" w:type="dxa"/>
            <w:shd w:val="clear" w:color="auto" w:fill="auto"/>
            <w:noWrap/>
            <w:vAlign w:val="bottom"/>
            <w:hideMark/>
          </w:tcPr>
          <w:p w14:paraId="172CFD4C"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£55,971.13</w:t>
            </w:r>
          </w:p>
        </w:tc>
      </w:tr>
      <w:tr w:rsidR="007C027A" w:rsidRPr="007C027A" w14:paraId="73AED70A" w14:textId="77777777" w:rsidTr="003E7E6B">
        <w:trPr>
          <w:trHeight w:val="264"/>
        </w:trPr>
        <w:tc>
          <w:tcPr>
            <w:tcW w:w="1372" w:type="dxa"/>
            <w:shd w:val="clear" w:color="auto" w:fill="auto"/>
            <w:noWrap/>
            <w:hideMark/>
          </w:tcPr>
          <w:p w14:paraId="34EE36CB" w14:textId="77777777" w:rsidR="007C027A" w:rsidRPr="007C027A" w:rsidRDefault="007C027A" w:rsidP="007C027A">
            <w:pPr>
              <w:jc w:val="right"/>
              <w:rPr>
                <w:rFonts w:ascii="Arial" w:hAnsi="Arial" w:cs="Arial"/>
                <w:color w:val="000000"/>
                <w:sz w:val="20"/>
                <w:szCs w:val="20"/>
              </w:rPr>
            </w:pPr>
          </w:p>
        </w:tc>
        <w:tc>
          <w:tcPr>
            <w:tcW w:w="4611" w:type="dxa"/>
            <w:shd w:val="clear" w:color="auto" w:fill="auto"/>
            <w:noWrap/>
            <w:hideMark/>
          </w:tcPr>
          <w:p w14:paraId="31B8E130"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Add VAT</w:t>
            </w:r>
          </w:p>
        </w:tc>
        <w:tc>
          <w:tcPr>
            <w:tcW w:w="1417" w:type="dxa"/>
            <w:shd w:val="clear" w:color="auto" w:fill="auto"/>
            <w:noWrap/>
            <w:hideMark/>
          </w:tcPr>
          <w:p w14:paraId="1CA3C74E" w14:textId="77777777" w:rsidR="007C027A" w:rsidRPr="007C027A" w:rsidRDefault="007C027A" w:rsidP="007C027A">
            <w:pPr>
              <w:rPr>
                <w:rFonts w:ascii="Arial" w:hAnsi="Arial" w:cs="Arial"/>
                <w:color w:val="000000"/>
                <w:sz w:val="20"/>
                <w:szCs w:val="20"/>
              </w:rPr>
            </w:pPr>
          </w:p>
        </w:tc>
        <w:tc>
          <w:tcPr>
            <w:tcW w:w="1559" w:type="dxa"/>
            <w:shd w:val="clear" w:color="auto" w:fill="auto"/>
            <w:noWrap/>
            <w:hideMark/>
          </w:tcPr>
          <w:p w14:paraId="5221BF25" w14:textId="77777777" w:rsidR="007C027A" w:rsidRPr="007C027A" w:rsidRDefault="007C027A" w:rsidP="007C027A">
            <w:pPr>
              <w:jc w:val="right"/>
              <w:rPr>
                <w:rFonts w:ascii="Arial" w:hAnsi="Arial" w:cs="Arial"/>
                <w:color w:val="000000"/>
                <w:sz w:val="20"/>
                <w:szCs w:val="20"/>
                <w:u w:val="single"/>
              </w:rPr>
            </w:pPr>
            <w:r w:rsidRPr="007C027A">
              <w:rPr>
                <w:rFonts w:ascii="Arial" w:hAnsi="Arial" w:cs="Arial"/>
                <w:color w:val="000000"/>
                <w:sz w:val="20"/>
                <w:szCs w:val="20"/>
                <w:u w:val="single"/>
              </w:rPr>
              <w:t>£2,375.60</w:t>
            </w:r>
          </w:p>
        </w:tc>
      </w:tr>
      <w:tr w:rsidR="007C027A" w:rsidRPr="007C027A" w14:paraId="742E0C6E" w14:textId="77777777" w:rsidTr="003E7E6B">
        <w:trPr>
          <w:trHeight w:val="276"/>
        </w:trPr>
        <w:tc>
          <w:tcPr>
            <w:tcW w:w="1372" w:type="dxa"/>
            <w:shd w:val="clear" w:color="auto" w:fill="auto"/>
            <w:noWrap/>
            <w:hideMark/>
          </w:tcPr>
          <w:p w14:paraId="157C8A5B" w14:textId="77777777" w:rsidR="007C027A" w:rsidRPr="007C027A" w:rsidRDefault="007C027A" w:rsidP="007C027A">
            <w:pPr>
              <w:jc w:val="right"/>
              <w:rPr>
                <w:rFonts w:ascii="Arial" w:hAnsi="Arial" w:cs="Arial"/>
                <w:color w:val="000000"/>
                <w:sz w:val="20"/>
                <w:szCs w:val="20"/>
                <w:u w:val="single"/>
              </w:rPr>
            </w:pPr>
          </w:p>
        </w:tc>
        <w:tc>
          <w:tcPr>
            <w:tcW w:w="4611" w:type="dxa"/>
            <w:shd w:val="clear" w:color="auto" w:fill="auto"/>
            <w:noWrap/>
            <w:hideMark/>
          </w:tcPr>
          <w:p w14:paraId="65D471F0"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Total</w:t>
            </w:r>
          </w:p>
        </w:tc>
        <w:tc>
          <w:tcPr>
            <w:tcW w:w="1417" w:type="dxa"/>
            <w:shd w:val="clear" w:color="auto" w:fill="auto"/>
            <w:noWrap/>
            <w:hideMark/>
          </w:tcPr>
          <w:p w14:paraId="2223FCD3" w14:textId="77777777" w:rsidR="007C027A" w:rsidRPr="007C027A" w:rsidRDefault="007C027A" w:rsidP="007C027A">
            <w:pPr>
              <w:rPr>
                <w:rFonts w:ascii="Arial" w:hAnsi="Arial" w:cs="Arial"/>
                <w:color w:val="000000"/>
                <w:sz w:val="20"/>
                <w:szCs w:val="20"/>
              </w:rPr>
            </w:pPr>
          </w:p>
        </w:tc>
        <w:tc>
          <w:tcPr>
            <w:tcW w:w="1559" w:type="dxa"/>
            <w:shd w:val="clear" w:color="auto" w:fill="auto"/>
            <w:noWrap/>
            <w:hideMark/>
          </w:tcPr>
          <w:p w14:paraId="59A6EF10"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£58,346.73</w:t>
            </w:r>
          </w:p>
        </w:tc>
      </w:tr>
    </w:tbl>
    <w:p w14:paraId="259FCD13" w14:textId="77777777" w:rsidR="007C027A" w:rsidRPr="007C027A" w:rsidRDefault="007C027A" w:rsidP="007C027A">
      <w:pPr>
        <w:rPr>
          <w:rFonts w:ascii="Arial" w:hAnsi="Arial" w:cs="Arial"/>
          <w:b/>
          <w:sz w:val="22"/>
          <w:szCs w:val="22"/>
          <w:lang w:eastAsia="en-GB"/>
        </w:rPr>
      </w:pPr>
    </w:p>
    <w:tbl>
      <w:tblPr>
        <w:tblW w:w="8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4340"/>
        <w:gridCol w:w="1340"/>
        <w:gridCol w:w="1300"/>
      </w:tblGrid>
      <w:tr w:rsidR="007C027A" w:rsidRPr="007C027A" w14:paraId="33B0E8E3" w14:textId="77777777" w:rsidTr="00E30077">
        <w:trPr>
          <w:trHeight w:val="264"/>
        </w:trPr>
        <w:tc>
          <w:tcPr>
            <w:tcW w:w="1120" w:type="dxa"/>
            <w:shd w:val="clear" w:color="auto" w:fill="auto"/>
            <w:noWrap/>
            <w:vAlign w:val="bottom"/>
            <w:hideMark/>
          </w:tcPr>
          <w:p w14:paraId="7E8B2824" w14:textId="77777777" w:rsidR="007C027A" w:rsidRPr="007C027A" w:rsidRDefault="007C027A" w:rsidP="007C027A">
            <w:pPr>
              <w:rPr>
                <w:rFonts w:ascii="Arial" w:hAnsi="Arial" w:cs="Arial"/>
                <w:color w:val="000000"/>
                <w:sz w:val="20"/>
                <w:szCs w:val="20"/>
                <w:lang w:eastAsia="en-GB"/>
              </w:rPr>
            </w:pPr>
            <w:r w:rsidRPr="007C027A">
              <w:rPr>
                <w:rFonts w:ascii="Arial" w:hAnsi="Arial" w:cs="Arial"/>
                <w:color w:val="000000"/>
                <w:sz w:val="20"/>
                <w:szCs w:val="20"/>
              </w:rPr>
              <w:t>Code</w:t>
            </w:r>
          </w:p>
        </w:tc>
        <w:tc>
          <w:tcPr>
            <w:tcW w:w="4340" w:type="dxa"/>
            <w:shd w:val="clear" w:color="auto" w:fill="auto"/>
            <w:noWrap/>
            <w:vAlign w:val="bottom"/>
            <w:hideMark/>
          </w:tcPr>
          <w:p w14:paraId="3B8FEFE7" w14:textId="77777777" w:rsidR="007C027A" w:rsidRPr="007C027A" w:rsidRDefault="007C027A" w:rsidP="007C027A">
            <w:pPr>
              <w:rPr>
                <w:rFonts w:ascii="Arial" w:hAnsi="Arial" w:cs="Arial"/>
                <w:b/>
                <w:bCs/>
                <w:color w:val="000000"/>
                <w:sz w:val="20"/>
                <w:szCs w:val="20"/>
              </w:rPr>
            </w:pPr>
            <w:r w:rsidRPr="007C027A">
              <w:rPr>
                <w:rFonts w:ascii="Arial" w:hAnsi="Arial" w:cs="Arial"/>
                <w:b/>
                <w:bCs/>
                <w:color w:val="000000"/>
                <w:sz w:val="20"/>
                <w:szCs w:val="20"/>
              </w:rPr>
              <w:t>Receipts - Budget Performance 2021-2022</w:t>
            </w:r>
          </w:p>
        </w:tc>
        <w:tc>
          <w:tcPr>
            <w:tcW w:w="1340" w:type="dxa"/>
            <w:shd w:val="clear" w:color="auto" w:fill="auto"/>
            <w:noWrap/>
            <w:vAlign w:val="bottom"/>
            <w:hideMark/>
          </w:tcPr>
          <w:p w14:paraId="1BF35074" w14:textId="77777777" w:rsidR="007C027A" w:rsidRPr="007C027A" w:rsidRDefault="007C027A" w:rsidP="007C027A">
            <w:pPr>
              <w:rPr>
                <w:rFonts w:ascii="Arial" w:hAnsi="Arial" w:cs="Arial"/>
                <w:b/>
                <w:bCs/>
                <w:color w:val="000000"/>
                <w:sz w:val="20"/>
                <w:szCs w:val="20"/>
              </w:rPr>
            </w:pPr>
          </w:p>
        </w:tc>
        <w:tc>
          <w:tcPr>
            <w:tcW w:w="1300" w:type="dxa"/>
            <w:shd w:val="clear" w:color="auto" w:fill="auto"/>
            <w:noWrap/>
            <w:vAlign w:val="bottom"/>
            <w:hideMark/>
          </w:tcPr>
          <w:p w14:paraId="60623C51" w14:textId="77777777" w:rsidR="007C027A" w:rsidRPr="007C027A" w:rsidRDefault="007C027A" w:rsidP="007C027A">
            <w:pPr>
              <w:rPr>
                <w:sz w:val="20"/>
                <w:szCs w:val="20"/>
              </w:rPr>
            </w:pPr>
          </w:p>
        </w:tc>
      </w:tr>
      <w:tr w:rsidR="007C027A" w:rsidRPr="007C027A" w14:paraId="749E838C" w14:textId="77777777" w:rsidTr="00E30077">
        <w:trPr>
          <w:trHeight w:val="264"/>
        </w:trPr>
        <w:tc>
          <w:tcPr>
            <w:tcW w:w="1120" w:type="dxa"/>
            <w:shd w:val="clear" w:color="auto" w:fill="auto"/>
            <w:noWrap/>
            <w:vAlign w:val="bottom"/>
            <w:hideMark/>
          </w:tcPr>
          <w:p w14:paraId="24E310CD" w14:textId="77777777" w:rsidR="007C027A" w:rsidRPr="007C027A" w:rsidRDefault="007C027A" w:rsidP="007C027A">
            <w:pPr>
              <w:rPr>
                <w:sz w:val="20"/>
                <w:szCs w:val="20"/>
              </w:rPr>
            </w:pPr>
          </w:p>
        </w:tc>
        <w:tc>
          <w:tcPr>
            <w:tcW w:w="4340" w:type="dxa"/>
            <w:shd w:val="clear" w:color="auto" w:fill="auto"/>
            <w:noWrap/>
            <w:vAlign w:val="bottom"/>
            <w:hideMark/>
          </w:tcPr>
          <w:p w14:paraId="36085520" w14:textId="77777777" w:rsidR="007C027A" w:rsidRPr="007C027A" w:rsidRDefault="007C027A" w:rsidP="007C027A">
            <w:pPr>
              <w:rPr>
                <w:sz w:val="20"/>
                <w:szCs w:val="20"/>
              </w:rPr>
            </w:pPr>
          </w:p>
        </w:tc>
        <w:tc>
          <w:tcPr>
            <w:tcW w:w="1340" w:type="dxa"/>
            <w:shd w:val="clear" w:color="auto" w:fill="auto"/>
            <w:noWrap/>
            <w:vAlign w:val="bottom"/>
            <w:hideMark/>
          </w:tcPr>
          <w:p w14:paraId="78B67F7E"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Budget</w:t>
            </w:r>
          </w:p>
        </w:tc>
        <w:tc>
          <w:tcPr>
            <w:tcW w:w="1300" w:type="dxa"/>
            <w:shd w:val="clear" w:color="auto" w:fill="auto"/>
            <w:noWrap/>
            <w:vAlign w:val="bottom"/>
            <w:hideMark/>
          </w:tcPr>
          <w:p w14:paraId="0C4600EF"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Actual</w:t>
            </w:r>
          </w:p>
        </w:tc>
      </w:tr>
      <w:tr w:rsidR="007C027A" w:rsidRPr="007C027A" w14:paraId="64C44678" w14:textId="77777777" w:rsidTr="00E30077">
        <w:trPr>
          <w:trHeight w:val="264"/>
        </w:trPr>
        <w:tc>
          <w:tcPr>
            <w:tcW w:w="1120" w:type="dxa"/>
            <w:shd w:val="clear" w:color="auto" w:fill="auto"/>
            <w:noWrap/>
            <w:vAlign w:val="bottom"/>
            <w:hideMark/>
          </w:tcPr>
          <w:p w14:paraId="002990F1"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F</w:t>
            </w:r>
          </w:p>
        </w:tc>
        <w:tc>
          <w:tcPr>
            <w:tcW w:w="4340" w:type="dxa"/>
            <w:shd w:val="clear" w:color="auto" w:fill="auto"/>
            <w:noWrap/>
            <w:vAlign w:val="bottom"/>
            <w:hideMark/>
          </w:tcPr>
          <w:p w14:paraId="55AA236C"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Precept</w:t>
            </w:r>
          </w:p>
        </w:tc>
        <w:tc>
          <w:tcPr>
            <w:tcW w:w="1340" w:type="dxa"/>
            <w:shd w:val="clear" w:color="auto" w:fill="auto"/>
            <w:noWrap/>
            <w:vAlign w:val="bottom"/>
            <w:hideMark/>
          </w:tcPr>
          <w:p w14:paraId="7B1DD713"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47,000.00</w:t>
            </w:r>
          </w:p>
        </w:tc>
        <w:tc>
          <w:tcPr>
            <w:tcW w:w="1300" w:type="dxa"/>
            <w:shd w:val="clear" w:color="auto" w:fill="auto"/>
            <w:noWrap/>
            <w:vAlign w:val="bottom"/>
            <w:hideMark/>
          </w:tcPr>
          <w:p w14:paraId="42D0F142"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47,000.00</w:t>
            </w:r>
          </w:p>
        </w:tc>
      </w:tr>
      <w:tr w:rsidR="007C027A" w:rsidRPr="007C027A" w14:paraId="51E98BEB" w14:textId="77777777" w:rsidTr="00E30077">
        <w:trPr>
          <w:trHeight w:val="264"/>
        </w:trPr>
        <w:tc>
          <w:tcPr>
            <w:tcW w:w="1120" w:type="dxa"/>
            <w:shd w:val="clear" w:color="auto" w:fill="auto"/>
            <w:noWrap/>
            <w:vAlign w:val="bottom"/>
            <w:hideMark/>
          </w:tcPr>
          <w:p w14:paraId="58D04D19"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G</w:t>
            </w:r>
          </w:p>
        </w:tc>
        <w:tc>
          <w:tcPr>
            <w:tcW w:w="4340" w:type="dxa"/>
            <w:shd w:val="clear" w:color="auto" w:fill="auto"/>
            <w:noWrap/>
            <w:vAlign w:val="bottom"/>
            <w:hideMark/>
          </w:tcPr>
          <w:p w14:paraId="4A2A9A50"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Council Tax support grant</w:t>
            </w:r>
          </w:p>
        </w:tc>
        <w:tc>
          <w:tcPr>
            <w:tcW w:w="1340" w:type="dxa"/>
            <w:shd w:val="clear" w:color="auto" w:fill="auto"/>
            <w:noWrap/>
            <w:vAlign w:val="bottom"/>
            <w:hideMark/>
          </w:tcPr>
          <w:p w14:paraId="5F6ECDEC"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0.00</w:t>
            </w:r>
          </w:p>
        </w:tc>
        <w:tc>
          <w:tcPr>
            <w:tcW w:w="1300" w:type="dxa"/>
            <w:shd w:val="clear" w:color="auto" w:fill="auto"/>
            <w:noWrap/>
            <w:vAlign w:val="bottom"/>
            <w:hideMark/>
          </w:tcPr>
          <w:p w14:paraId="38DEAEED"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0.00</w:t>
            </w:r>
          </w:p>
        </w:tc>
      </w:tr>
      <w:tr w:rsidR="007C027A" w:rsidRPr="007C027A" w14:paraId="75A03333" w14:textId="77777777" w:rsidTr="00E30077">
        <w:trPr>
          <w:trHeight w:val="264"/>
        </w:trPr>
        <w:tc>
          <w:tcPr>
            <w:tcW w:w="1120" w:type="dxa"/>
            <w:shd w:val="clear" w:color="auto" w:fill="auto"/>
            <w:noWrap/>
            <w:vAlign w:val="bottom"/>
            <w:hideMark/>
          </w:tcPr>
          <w:p w14:paraId="07A99DB3"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H</w:t>
            </w:r>
          </w:p>
        </w:tc>
        <w:tc>
          <w:tcPr>
            <w:tcW w:w="4340" w:type="dxa"/>
            <w:shd w:val="clear" w:color="auto" w:fill="auto"/>
            <w:noWrap/>
            <w:vAlign w:val="bottom"/>
            <w:hideMark/>
          </w:tcPr>
          <w:p w14:paraId="1113A203"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CIL</w:t>
            </w:r>
          </w:p>
        </w:tc>
        <w:tc>
          <w:tcPr>
            <w:tcW w:w="1340" w:type="dxa"/>
            <w:shd w:val="clear" w:color="auto" w:fill="auto"/>
            <w:noWrap/>
            <w:vAlign w:val="bottom"/>
            <w:hideMark/>
          </w:tcPr>
          <w:p w14:paraId="393B1998"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0.00</w:t>
            </w:r>
          </w:p>
        </w:tc>
        <w:tc>
          <w:tcPr>
            <w:tcW w:w="1300" w:type="dxa"/>
            <w:shd w:val="clear" w:color="auto" w:fill="auto"/>
            <w:noWrap/>
            <w:vAlign w:val="bottom"/>
            <w:hideMark/>
          </w:tcPr>
          <w:p w14:paraId="2B51A128"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55,126.87</w:t>
            </w:r>
          </w:p>
        </w:tc>
      </w:tr>
      <w:tr w:rsidR="007C027A" w:rsidRPr="007C027A" w14:paraId="37803506" w14:textId="77777777" w:rsidTr="00E30077">
        <w:trPr>
          <w:trHeight w:val="264"/>
        </w:trPr>
        <w:tc>
          <w:tcPr>
            <w:tcW w:w="1120" w:type="dxa"/>
            <w:shd w:val="clear" w:color="auto" w:fill="auto"/>
            <w:noWrap/>
            <w:vAlign w:val="bottom"/>
            <w:hideMark/>
          </w:tcPr>
          <w:p w14:paraId="1DD92A29"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I</w:t>
            </w:r>
          </w:p>
        </w:tc>
        <w:tc>
          <w:tcPr>
            <w:tcW w:w="4340" w:type="dxa"/>
            <w:shd w:val="clear" w:color="auto" w:fill="auto"/>
            <w:noWrap/>
            <w:vAlign w:val="bottom"/>
            <w:hideMark/>
          </w:tcPr>
          <w:p w14:paraId="2F331979"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DCC re Candys Field</w:t>
            </w:r>
          </w:p>
        </w:tc>
        <w:tc>
          <w:tcPr>
            <w:tcW w:w="1340" w:type="dxa"/>
            <w:shd w:val="clear" w:color="auto" w:fill="auto"/>
            <w:noWrap/>
            <w:vAlign w:val="bottom"/>
            <w:hideMark/>
          </w:tcPr>
          <w:p w14:paraId="566501BC"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400.00</w:t>
            </w:r>
          </w:p>
        </w:tc>
        <w:tc>
          <w:tcPr>
            <w:tcW w:w="1300" w:type="dxa"/>
            <w:shd w:val="clear" w:color="auto" w:fill="auto"/>
            <w:noWrap/>
            <w:vAlign w:val="bottom"/>
            <w:hideMark/>
          </w:tcPr>
          <w:p w14:paraId="7C006DC6"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0.00</w:t>
            </w:r>
          </w:p>
        </w:tc>
      </w:tr>
      <w:tr w:rsidR="007C027A" w:rsidRPr="007C027A" w14:paraId="431ABC99" w14:textId="77777777" w:rsidTr="00E30077">
        <w:trPr>
          <w:trHeight w:val="264"/>
        </w:trPr>
        <w:tc>
          <w:tcPr>
            <w:tcW w:w="1120" w:type="dxa"/>
            <w:shd w:val="clear" w:color="auto" w:fill="auto"/>
            <w:noWrap/>
            <w:vAlign w:val="bottom"/>
            <w:hideMark/>
          </w:tcPr>
          <w:p w14:paraId="4C7EF6D4"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J</w:t>
            </w:r>
          </w:p>
        </w:tc>
        <w:tc>
          <w:tcPr>
            <w:tcW w:w="4340" w:type="dxa"/>
            <w:shd w:val="clear" w:color="auto" w:fill="auto"/>
            <w:noWrap/>
            <w:vAlign w:val="bottom"/>
            <w:hideMark/>
          </w:tcPr>
          <w:p w14:paraId="3DD00014"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Herald Adverts</w:t>
            </w:r>
          </w:p>
        </w:tc>
        <w:tc>
          <w:tcPr>
            <w:tcW w:w="1340" w:type="dxa"/>
            <w:shd w:val="clear" w:color="auto" w:fill="auto"/>
            <w:noWrap/>
            <w:vAlign w:val="bottom"/>
            <w:hideMark/>
          </w:tcPr>
          <w:p w14:paraId="6F9FC9AB"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4,000.00</w:t>
            </w:r>
          </w:p>
        </w:tc>
        <w:tc>
          <w:tcPr>
            <w:tcW w:w="1300" w:type="dxa"/>
            <w:shd w:val="clear" w:color="auto" w:fill="auto"/>
            <w:noWrap/>
            <w:vAlign w:val="bottom"/>
            <w:hideMark/>
          </w:tcPr>
          <w:p w14:paraId="60088D1F"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5,069.00</w:t>
            </w:r>
          </w:p>
        </w:tc>
      </w:tr>
      <w:tr w:rsidR="007C027A" w:rsidRPr="007C027A" w14:paraId="3E387539" w14:textId="77777777" w:rsidTr="00E30077">
        <w:trPr>
          <w:trHeight w:val="264"/>
        </w:trPr>
        <w:tc>
          <w:tcPr>
            <w:tcW w:w="1120" w:type="dxa"/>
            <w:shd w:val="clear" w:color="auto" w:fill="auto"/>
            <w:noWrap/>
            <w:vAlign w:val="bottom"/>
            <w:hideMark/>
          </w:tcPr>
          <w:p w14:paraId="73C2075B"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K</w:t>
            </w:r>
          </w:p>
        </w:tc>
        <w:tc>
          <w:tcPr>
            <w:tcW w:w="4340" w:type="dxa"/>
            <w:shd w:val="clear" w:color="auto" w:fill="auto"/>
            <w:noWrap/>
            <w:vAlign w:val="bottom"/>
            <w:hideMark/>
          </w:tcPr>
          <w:p w14:paraId="75A11CBA"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Burial fees</w:t>
            </w:r>
          </w:p>
        </w:tc>
        <w:tc>
          <w:tcPr>
            <w:tcW w:w="1340" w:type="dxa"/>
            <w:shd w:val="clear" w:color="auto" w:fill="auto"/>
            <w:noWrap/>
            <w:vAlign w:val="bottom"/>
            <w:hideMark/>
          </w:tcPr>
          <w:p w14:paraId="40D7F059"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2,000.00</w:t>
            </w:r>
          </w:p>
        </w:tc>
        <w:tc>
          <w:tcPr>
            <w:tcW w:w="1300" w:type="dxa"/>
            <w:shd w:val="clear" w:color="auto" w:fill="auto"/>
            <w:noWrap/>
            <w:vAlign w:val="bottom"/>
            <w:hideMark/>
          </w:tcPr>
          <w:p w14:paraId="372C6C03"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2,163.00</w:t>
            </w:r>
          </w:p>
        </w:tc>
      </w:tr>
      <w:tr w:rsidR="007C027A" w:rsidRPr="007C027A" w14:paraId="1AF9A4D2" w14:textId="77777777" w:rsidTr="00E30077">
        <w:trPr>
          <w:trHeight w:val="264"/>
        </w:trPr>
        <w:tc>
          <w:tcPr>
            <w:tcW w:w="1120" w:type="dxa"/>
            <w:shd w:val="clear" w:color="auto" w:fill="auto"/>
            <w:noWrap/>
            <w:vAlign w:val="bottom"/>
            <w:hideMark/>
          </w:tcPr>
          <w:p w14:paraId="16F5E626"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L</w:t>
            </w:r>
          </w:p>
        </w:tc>
        <w:tc>
          <w:tcPr>
            <w:tcW w:w="4340" w:type="dxa"/>
            <w:shd w:val="clear" w:color="auto" w:fill="auto"/>
            <w:noWrap/>
            <w:vAlign w:val="bottom"/>
            <w:hideMark/>
          </w:tcPr>
          <w:p w14:paraId="728AFC7E"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Lympstone FC re Cliff Field</w:t>
            </w:r>
          </w:p>
        </w:tc>
        <w:tc>
          <w:tcPr>
            <w:tcW w:w="1340" w:type="dxa"/>
            <w:shd w:val="clear" w:color="auto" w:fill="auto"/>
            <w:noWrap/>
            <w:vAlign w:val="bottom"/>
            <w:hideMark/>
          </w:tcPr>
          <w:p w14:paraId="590572EB"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50.00</w:t>
            </w:r>
          </w:p>
        </w:tc>
        <w:tc>
          <w:tcPr>
            <w:tcW w:w="1300" w:type="dxa"/>
            <w:shd w:val="clear" w:color="auto" w:fill="auto"/>
            <w:noWrap/>
            <w:vAlign w:val="bottom"/>
            <w:hideMark/>
          </w:tcPr>
          <w:p w14:paraId="41169908"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0.00</w:t>
            </w:r>
          </w:p>
        </w:tc>
      </w:tr>
      <w:tr w:rsidR="007C027A" w:rsidRPr="007C027A" w14:paraId="0CFE81C7" w14:textId="77777777" w:rsidTr="00E30077">
        <w:trPr>
          <w:trHeight w:val="264"/>
        </w:trPr>
        <w:tc>
          <w:tcPr>
            <w:tcW w:w="1120" w:type="dxa"/>
            <w:shd w:val="clear" w:color="auto" w:fill="auto"/>
            <w:noWrap/>
            <w:vAlign w:val="bottom"/>
            <w:hideMark/>
          </w:tcPr>
          <w:p w14:paraId="7634C8C1"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M</w:t>
            </w:r>
          </w:p>
        </w:tc>
        <w:tc>
          <w:tcPr>
            <w:tcW w:w="4340" w:type="dxa"/>
            <w:shd w:val="clear" w:color="auto" w:fill="auto"/>
            <w:noWrap/>
            <w:vAlign w:val="bottom"/>
            <w:hideMark/>
          </w:tcPr>
          <w:p w14:paraId="6206845B"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Flower beds</w:t>
            </w:r>
          </w:p>
        </w:tc>
        <w:tc>
          <w:tcPr>
            <w:tcW w:w="1340" w:type="dxa"/>
            <w:shd w:val="clear" w:color="auto" w:fill="auto"/>
            <w:noWrap/>
            <w:vAlign w:val="bottom"/>
            <w:hideMark/>
          </w:tcPr>
          <w:p w14:paraId="2F1074CC"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0.00</w:t>
            </w:r>
          </w:p>
        </w:tc>
        <w:tc>
          <w:tcPr>
            <w:tcW w:w="1300" w:type="dxa"/>
            <w:shd w:val="clear" w:color="auto" w:fill="auto"/>
            <w:noWrap/>
            <w:vAlign w:val="bottom"/>
            <w:hideMark/>
          </w:tcPr>
          <w:p w14:paraId="255D7281"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0.00</w:t>
            </w:r>
          </w:p>
        </w:tc>
      </w:tr>
      <w:tr w:rsidR="007C027A" w:rsidRPr="007C027A" w14:paraId="514F8A46" w14:textId="77777777" w:rsidTr="00E30077">
        <w:trPr>
          <w:trHeight w:val="264"/>
        </w:trPr>
        <w:tc>
          <w:tcPr>
            <w:tcW w:w="1120" w:type="dxa"/>
            <w:shd w:val="clear" w:color="auto" w:fill="auto"/>
            <w:noWrap/>
            <w:vAlign w:val="bottom"/>
            <w:hideMark/>
          </w:tcPr>
          <w:p w14:paraId="1AC56AA4"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N</w:t>
            </w:r>
          </w:p>
        </w:tc>
        <w:tc>
          <w:tcPr>
            <w:tcW w:w="4340" w:type="dxa"/>
            <w:shd w:val="clear" w:color="auto" w:fill="auto"/>
            <w:noWrap/>
            <w:vAlign w:val="bottom"/>
            <w:hideMark/>
          </w:tcPr>
          <w:p w14:paraId="2298C3A9"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Western power re Wayleaves</w:t>
            </w:r>
          </w:p>
        </w:tc>
        <w:tc>
          <w:tcPr>
            <w:tcW w:w="1340" w:type="dxa"/>
            <w:shd w:val="clear" w:color="auto" w:fill="auto"/>
            <w:noWrap/>
            <w:vAlign w:val="bottom"/>
            <w:hideMark/>
          </w:tcPr>
          <w:p w14:paraId="5996F911"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10.00</w:t>
            </w:r>
          </w:p>
        </w:tc>
        <w:tc>
          <w:tcPr>
            <w:tcW w:w="1300" w:type="dxa"/>
            <w:shd w:val="clear" w:color="auto" w:fill="auto"/>
            <w:noWrap/>
            <w:vAlign w:val="bottom"/>
            <w:hideMark/>
          </w:tcPr>
          <w:p w14:paraId="0FDDF6BE"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7.54</w:t>
            </w:r>
          </w:p>
        </w:tc>
      </w:tr>
      <w:tr w:rsidR="007C027A" w:rsidRPr="007C027A" w14:paraId="34121870" w14:textId="77777777" w:rsidTr="00E30077">
        <w:trPr>
          <w:trHeight w:val="264"/>
        </w:trPr>
        <w:tc>
          <w:tcPr>
            <w:tcW w:w="1120" w:type="dxa"/>
            <w:shd w:val="clear" w:color="auto" w:fill="auto"/>
            <w:noWrap/>
            <w:vAlign w:val="bottom"/>
            <w:hideMark/>
          </w:tcPr>
          <w:p w14:paraId="7378828F"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O</w:t>
            </w:r>
          </w:p>
        </w:tc>
        <w:tc>
          <w:tcPr>
            <w:tcW w:w="4340" w:type="dxa"/>
            <w:shd w:val="clear" w:color="auto" w:fill="auto"/>
            <w:noWrap/>
            <w:vAlign w:val="bottom"/>
            <w:hideMark/>
          </w:tcPr>
          <w:p w14:paraId="71358DB3"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Miscellaneous (</w:t>
            </w:r>
            <w:proofErr w:type="spellStart"/>
            <w:proofErr w:type="gramStart"/>
            <w:r w:rsidRPr="007C027A">
              <w:rPr>
                <w:rFonts w:ascii="Arial" w:hAnsi="Arial" w:cs="Arial"/>
                <w:color w:val="000000"/>
                <w:sz w:val="20"/>
                <w:szCs w:val="20"/>
              </w:rPr>
              <w:t>eg</w:t>
            </w:r>
            <w:proofErr w:type="spellEnd"/>
            <w:proofErr w:type="gramEnd"/>
            <w:r w:rsidRPr="007C027A">
              <w:rPr>
                <w:rFonts w:ascii="Arial" w:hAnsi="Arial" w:cs="Arial"/>
                <w:color w:val="000000"/>
                <w:sz w:val="20"/>
                <w:szCs w:val="20"/>
              </w:rPr>
              <w:t xml:space="preserve"> refunds)</w:t>
            </w:r>
          </w:p>
        </w:tc>
        <w:tc>
          <w:tcPr>
            <w:tcW w:w="1340" w:type="dxa"/>
            <w:shd w:val="clear" w:color="auto" w:fill="auto"/>
            <w:noWrap/>
            <w:vAlign w:val="bottom"/>
            <w:hideMark/>
          </w:tcPr>
          <w:p w14:paraId="2E89FFA5"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0.00</w:t>
            </w:r>
          </w:p>
        </w:tc>
        <w:tc>
          <w:tcPr>
            <w:tcW w:w="1300" w:type="dxa"/>
            <w:shd w:val="clear" w:color="auto" w:fill="auto"/>
            <w:noWrap/>
            <w:vAlign w:val="bottom"/>
            <w:hideMark/>
          </w:tcPr>
          <w:p w14:paraId="7F211AE7"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0.00</w:t>
            </w:r>
          </w:p>
        </w:tc>
      </w:tr>
      <w:tr w:rsidR="007C027A" w:rsidRPr="007C027A" w14:paraId="1B966299" w14:textId="77777777" w:rsidTr="00E30077">
        <w:trPr>
          <w:trHeight w:val="264"/>
        </w:trPr>
        <w:tc>
          <w:tcPr>
            <w:tcW w:w="1120" w:type="dxa"/>
            <w:shd w:val="clear" w:color="auto" w:fill="auto"/>
            <w:noWrap/>
            <w:vAlign w:val="bottom"/>
            <w:hideMark/>
          </w:tcPr>
          <w:p w14:paraId="354058BB"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P</w:t>
            </w:r>
          </w:p>
        </w:tc>
        <w:tc>
          <w:tcPr>
            <w:tcW w:w="4340" w:type="dxa"/>
            <w:shd w:val="clear" w:color="auto" w:fill="auto"/>
            <w:noWrap/>
            <w:vAlign w:val="bottom"/>
            <w:hideMark/>
          </w:tcPr>
          <w:p w14:paraId="0098C1D3"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Website adverts</w:t>
            </w:r>
          </w:p>
        </w:tc>
        <w:tc>
          <w:tcPr>
            <w:tcW w:w="1340" w:type="dxa"/>
            <w:shd w:val="clear" w:color="auto" w:fill="auto"/>
            <w:noWrap/>
            <w:vAlign w:val="bottom"/>
            <w:hideMark/>
          </w:tcPr>
          <w:p w14:paraId="7F505E7E"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0.00</w:t>
            </w:r>
          </w:p>
        </w:tc>
        <w:tc>
          <w:tcPr>
            <w:tcW w:w="1300" w:type="dxa"/>
            <w:shd w:val="clear" w:color="auto" w:fill="auto"/>
            <w:noWrap/>
            <w:vAlign w:val="bottom"/>
            <w:hideMark/>
          </w:tcPr>
          <w:p w14:paraId="4945F35F"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0.00</w:t>
            </w:r>
          </w:p>
        </w:tc>
      </w:tr>
      <w:tr w:rsidR="007C027A" w:rsidRPr="007C027A" w14:paraId="5B872EAA" w14:textId="77777777" w:rsidTr="00E30077">
        <w:trPr>
          <w:trHeight w:val="264"/>
        </w:trPr>
        <w:tc>
          <w:tcPr>
            <w:tcW w:w="1120" w:type="dxa"/>
            <w:shd w:val="clear" w:color="auto" w:fill="auto"/>
            <w:noWrap/>
            <w:vAlign w:val="bottom"/>
            <w:hideMark/>
          </w:tcPr>
          <w:p w14:paraId="73514E50"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Q</w:t>
            </w:r>
          </w:p>
        </w:tc>
        <w:tc>
          <w:tcPr>
            <w:tcW w:w="4340" w:type="dxa"/>
            <w:shd w:val="clear" w:color="auto" w:fill="auto"/>
            <w:noWrap/>
            <w:vAlign w:val="bottom"/>
            <w:hideMark/>
          </w:tcPr>
          <w:p w14:paraId="11363EE3"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Parishes Together</w:t>
            </w:r>
          </w:p>
        </w:tc>
        <w:tc>
          <w:tcPr>
            <w:tcW w:w="1340" w:type="dxa"/>
            <w:shd w:val="clear" w:color="auto" w:fill="auto"/>
            <w:noWrap/>
            <w:vAlign w:val="bottom"/>
            <w:hideMark/>
          </w:tcPr>
          <w:p w14:paraId="69174CA0"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1,500.00</w:t>
            </w:r>
          </w:p>
        </w:tc>
        <w:tc>
          <w:tcPr>
            <w:tcW w:w="1300" w:type="dxa"/>
            <w:shd w:val="clear" w:color="auto" w:fill="auto"/>
            <w:noWrap/>
            <w:vAlign w:val="bottom"/>
            <w:hideMark/>
          </w:tcPr>
          <w:p w14:paraId="3DE37EE0"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0.00</w:t>
            </w:r>
          </w:p>
        </w:tc>
      </w:tr>
      <w:tr w:rsidR="007C027A" w:rsidRPr="007C027A" w14:paraId="1CBC7026" w14:textId="77777777" w:rsidTr="00E30077">
        <w:trPr>
          <w:trHeight w:val="264"/>
        </w:trPr>
        <w:tc>
          <w:tcPr>
            <w:tcW w:w="1120" w:type="dxa"/>
            <w:shd w:val="clear" w:color="auto" w:fill="auto"/>
            <w:noWrap/>
            <w:vAlign w:val="bottom"/>
            <w:hideMark/>
          </w:tcPr>
          <w:p w14:paraId="6C16210C"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R</w:t>
            </w:r>
          </w:p>
        </w:tc>
        <w:tc>
          <w:tcPr>
            <w:tcW w:w="4340" w:type="dxa"/>
            <w:shd w:val="clear" w:color="auto" w:fill="auto"/>
            <w:noWrap/>
            <w:vAlign w:val="bottom"/>
            <w:hideMark/>
          </w:tcPr>
          <w:p w14:paraId="27FEBBC7"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External Grants</w:t>
            </w:r>
          </w:p>
        </w:tc>
        <w:tc>
          <w:tcPr>
            <w:tcW w:w="1340" w:type="dxa"/>
            <w:shd w:val="clear" w:color="auto" w:fill="auto"/>
            <w:noWrap/>
            <w:vAlign w:val="bottom"/>
            <w:hideMark/>
          </w:tcPr>
          <w:p w14:paraId="727682DA"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0.00</w:t>
            </w:r>
          </w:p>
        </w:tc>
        <w:tc>
          <w:tcPr>
            <w:tcW w:w="1300" w:type="dxa"/>
            <w:shd w:val="clear" w:color="auto" w:fill="auto"/>
            <w:noWrap/>
            <w:vAlign w:val="bottom"/>
            <w:hideMark/>
          </w:tcPr>
          <w:p w14:paraId="4786E2ED"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2,877.90</w:t>
            </w:r>
          </w:p>
        </w:tc>
      </w:tr>
      <w:tr w:rsidR="007C027A" w:rsidRPr="007C027A" w14:paraId="6B800FEC" w14:textId="77777777" w:rsidTr="00E30077">
        <w:trPr>
          <w:trHeight w:val="264"/>
        </w:trPr>
        <w:tc>
          <w:tcPr>
            <w:tcW w:w="1120" w:type="dxa"/>
            <w:shd w:val="clear" w:color="auto" w:fill="auto"/>
            <w:noWrap/>
            <w:vAlign w:val="bottom"/>
            <w:hideMark/>
          </w:tcPr>
          <w:p w14:paraId="04271150"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S</w:t>
            </w:r>
          </w:p>
        </w:tc>
        <w:tc>
          <w:tcPr>
            <w:tcW w:w="4340" w:type="dxa"/>
            <w:shd w:val="clear" w:color="auto" w:fill="auto"/>
            <w:noWrap/>
            <w:vAlign w:val="bottom"/>
            <w:hideMark/>
          </w:tcPr>
          <w:p w14:paraId="69CFE3AE"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 xml:space="preserve">VAT Refund </w:t>
            </w:r>
          </w:p>
        </w:tc>
        <w:tc>
          <w:tcPr>
            <w:tcW w:w="1340" w:type="dxa"/>
            <w:shd w:val="clear" w:color="auto" w:fill="auto"/>
            <w:noWrap/>
            <w:vAlign w:val="bottom"/>
            <w:hideMark/>
          </w:tcPr>
          <w:p w14:paraId="675E7E33"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5,000.00</w:t>
            </w:r>
          </w:p>
        </w:tc>
        <w:tc>
          <w:tcPr>
            <w:tcW w:w="1300" w:type="dxa"/>
            <w:shd w:val="clear" w:color="auto" w:fill="auto"/>
            <w:noWrap/>
            <w:vAlign w:val="bottom"/>
            <w:hideMark/>
          </w:tcPr>
          <w:p w14:paraId="2F1C4B43"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0.00</w:t>
            </w:r>
          </w:p>
        </w:tc>
      </w:tr>
      <w:tr w:rsidR="007C027A" w:rsidRPr="007C027A" w14:paraId="68B973D6" w14:textId="77777777" w:rsidTr="00E30077">
        <w:trPr>
          <w:trHeight w:val="264"/>
        </w:trPr>
        <w:tc>
          <w:tcPr>
            <w:tcW w:w="1120" w:type="dxa"/>
            <w:shd w:val="clear" w:color="auto" w:fill="auto"/>
            <w:noWrap/>
            <w:vAlign w:val="bottom"/>
            <w:hideMark/>
          </w:tcPr>
          <w:p w14:paraId="2AEFAE9F"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T</w:t>
            </w:r>
          </w:p>
        </w:tc>
        <w:tc>
          <w:tcPr>
            <w:tcW w:w="4340" w:type="dxa"/>
            <w:shd w:val="clear" w:color="auto" w:fill="auto"/>
            <w:noWrap/>
            <w:vAlign w:val="bottom"/>
            <w:hideMark/>
          </w:tcPr>
          <w:p w14:paraId="480AD42A"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 xml:space="preserve">Youth Club </w:t>
            </w:r>
          </w:p>
        </w:tc>
        <w:tc>
          <w:tcPr>
            <w:tcW w:w="1340" w:type="dxa"/>
            <w:shd w:val="clear" w:color="auto" w:fill="auto"/>
            <w:noWrap/>
            <w:vAlign w:val="bottom"/>
            <w:hideMark/>
          </w:tcPr>
          <w:p w14:paraId="627A3742"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1,500.00</w:t>
            </w:r>
          </w:p>
        </w:tc>
        <w:tc>
          <w:tcPr>
            <w:tcW w:w="1300" w:type="dxa"/>
            <w:shd w:val="clear" w:color="auto" w:fill="auto"/>
            <w:noWrap/>
            <w:vAlign w:val="bottom"/>
            <w:hideMark/>
          </w:tcPr>
          <w:p w14:paraId="05A6BD51"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263.55</w:t>
            </w:r>
          </w:p>
        </w:tc>
      </w:tr>
      <w:tr w:rsidR="007C027A" w:rsidRPr="007C027A" w14:paraId="18B6EE13" w14:textId="77777777" w:rsidTr="00E30077">
        <w:trPr>
          <w:trHeight w:val="264"/>
        </w:trPr>
        <w:tc>
          <w:tcPr>
            <w:tcW w:w="1120" w:type="dxa"/>
            <w:shd w:val="clear" w:color="auto" w:fill="auto"/>
            <w:noWrap/>
            <w:vAlign w:val="bottom"/>
            <w:hideMark/>
          </w:tcPr>
          <w:p w14:paraId="2D9DC76A"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U</w:t>
            </w:r>
          </w:p>
        </w:tc>
        <w:tc>
          <w:tcPr>
            <w:tcW w:w="4340" w:type="dxa"/>
            <w:shd w:val="clear" w:color="auto" w:fill="auto"/>
            <w:noWrap/>
            <w:vAlign w:val="bottom"/>
            <w:hideMark/>
          </w:tcPr>
          <w:p w14:paraId="18F7EBDA" w14:textId="77777777" w:rsidR="007C027A" w:rsidRPr="007C027A" w:rsidRDefault="007C027A" w:rsidP="007C027A">
            <w:pPr>
              <w:rPr>
                <w:rFonts w:ascii="Arial" w:hAnsi="Arial" w:cs="Arial"/>
                <w:color w:val="000000"/>
                <w:sz w:val="20"/>
                <w:szCs w:val="20"/>
              </w:rPr>
            </w:pPr>
            <w:proofErr w:type="spellStart"/>
            <w:r w:rsidRPr="007C027A">
              <w:rPr>
                <w:rFonts w:ascii="Arial" w:hAnsi="Arial" w:cs="Arial"/>
                <w:color w:val="000000"/>
                <w:sz w:val="20"/>
                <w:szCs w:val="20"/>
              </w:rPr>
              <w:t>VHMC</w:t>
            </w:r>
            <w:proofErr w:type="spellEnd"/>
            <w:r w:rsidRPr="007C027A">
              <w:rPr>
                <w:rFonts w:ascii="Arial" w:hAnsi="Arial" w:cs="Arial"/>
                <w:color w:val="000000"/>
                <w:sz w:val="20"/>
                <w:szCs w:val="20"/>
              </w:rPr>
              <w:t xml:space="preserve"> car park</w:t>
            </w:r>
          </w:p>
        </w:tc>
        <w:tc>
          <w:tcPr>
            <w:tcW w:w="1340" w:type="dxa"/>
            <w:shd w:val="clear" w:color="auto" w:fill="auto"/>
            <w:noWrap/>
            <w:vAlign w:val="bottom"/>
            <w:hideMark/>
          </w:tcPr>
          <w:p w14:paraId="7A1FC277"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411.00</w:t>
            </w:r>
          </w:p>
        </w:tc>
        <w:tc>
          <w:tcPr>
            <w:tcW w:w="1300" w:type="dxa"/>
            <w:shd w:val="clear" w:color="auto" w:fill="auto"/>
            <w:noWrap/>
            <w:vAlign w:val="bottom"/>
            <w:hideMark/>
          </w:tcPr>
          <w:p w14:paraId="2F7438E1"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0.00</w:t>
            </w:r>
          </w:p>
        </w:tc>
      </w:tr>
      <w:tr w:rsidR="007C027A" w:rsidRPr="007C027A" w14:paraId="60CA917B" w14:textId="77777777" w:rsidTr="00E30077">
        <w:trPr>
          <w:trHeight w:val="264"/>
        </w:trPr>
        <w:tc>
          <w:tcPr>
            <w:tcW w:w="1120" w:type="dxa"/>
            <w:shd w:val="clear" w:color="auto" w:fill="auto"/>
            <w:noWrap/>
            <w:vAlign w:val="bottom"/>
            <w:hideMark/>
          </w:tcPr>
          <w:p w14:paraId="3CD81CAE"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V</w:t>
            </w:r>
          </w:p>
        </w:tc>
        <w:tc>
          <w:tcPr>
            <w:tcW w:w="4340" w:type="dxa"/>
            <w:shd w:val="clear" w:color="auto" w:fill="auto"/>
            <w:noWrap/>
            <w:vAlign w:val="bottom"/>
            <w:hideMark/>
          </w:tcPr>
          <w:p w14:paraId="49D10784"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MoD Community Covenant</w:t>
            </w:r>
          </w:p>
        </w:tc>
        <w:tc>
          <w:tcPr>
            <w:tcW w:w="1340" w:type="dxa"/>
            <w:shd w:val="clear" w:color="auto" w:fill="auto"/>
            <w:noWrap/>
            <w:vAlign w:val="bottom"/>
            <w:hideMark/>
          </w:tcPr>
          <w:p w14:paraId="731A37A7"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0.00</w:t>
            </w:r>
          </w:p>
        </w:tc>
        <w:tc>
          <w:tcPr>
            <w:tcW w:w="1300" w:type="dxa"/>
            <w:shd w:val="clear" w:color="auto" w:fill="auto"/>
            <w:noWrap/>
            <w:vAlign w:val="bottom"/>
            <w:hideMark/>
          </w:tcPr>
          <w:p w14:paraId="4FD606AA"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0.00</w:t>
            </w:r>
          </w:p>
        </w:tc>
      </w:tr>
      <w:tr w:rsidR="007C027A" w:rsidRPr="007C027A" w14:paraId="13AFB3D1" w14:textId="77777777" w:rsidTr="00E30077">
        <w:trPr>
          <w:trHeight w:val="264"/>
        </w:trPr>
        <w:tc>
          <w:tcPr>
            <w:tcW w:w="1120" w:type="dxa"/>
            <w:shd w:val="clear" w:color="auto" w:fill="auto"/>
            <w:noWrap/>
            <w:vAlign w:val="bottom"/>
            <w:hideMark/>
          </w:tcPr>
          <w:p w14:paraId="563C00D6"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W</w:t>
            </w:r>
          </w:p>
        </w:tc>
        <w:tc>
          <w:tcPr>
            <w:tcW w:w="4340" w:type="dxa"/>
            <w:shd w:val="clear" w:color="auto" w:fill="auto"/>
            <w:noWrap/>
            <w:vAlign w:val="bottom"/>
            <w:hideMark/>
          </w:tcPr>
          <w:p w14:paraId="56F8F3D2"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DCC error</w:t>
            </w:r>
          </w:p>
        </w:tc>
        <w:tc>
          <w:tcPr>
            <w:tcW w:w="1340" w:type="dxa"/>
            <w:shd w:val="clear" w:color="auto" w:fill="auto"/>
            <w:noWrap/>
            <w:vAlign w:val="bottom"/>
            <w:hideMark/>
          </w:tcPr>
          <w:p w14:paraId="27AEB694"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0.00</w:t>
            </w:r>
          </w:p>
        </w:tc>
        <w:tc>
          <w:tcPr>
            <w:tcW w:w="1300" w:type="dxa"/>
            <w:shd w:val="clear" w:color="auto" w:fill="auto"/>
            <w:noWrap/>
            <w:vAlign w:val="bottom"/>
            <w:hideMark/>
          </w:tcPr>
          <w:p w14:paraId="749F05D5"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0.00</w:t>
            </w:r>
          </w:p>
        </w:tc>
      </w:tr>
      <w:tr w:rsidR="007C027A" w:rsidRPr="007C027A" w14:paraId="1E5611A2" w14:textId="77777777" w:rsidTr="00E30077">
        <w:trPr>
          <w:trHeight w:val="264"/>
        </w:trPr>
        <w:tc>
          <w:tcPr>
            <w:tcW w:w="1120" w:type="dxa"/>
            <w:shd w:val="clear" w:color="auto" w:fill="auto"/>
            <w:noWrap/>
            <w:vAlign w:val="bottom"/>
            <w:hideMark/>
          </w:tcPr>
          <w:p w14:paraId="56922115"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X</w:t>
            </w:r>
          </w:p>
        </w:tc>
        <w:tc>
          <w:tcPr>
            <w:tcW w:w="4340" w:type="dxa"/>
            <w:shd w:val="clear" w:color="auto" w:fill="auto"/>
            <w:noWrap/>
            <w:vAlign w:val="bottom"/>
            <w:hideMark/>
          </w:tcPr>
          <w:p w14:paraId="3F0BF965"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Community Hub Projects Income</w:t>
            </w:r>
          </w:p>
        </w:tc>
        <w:tc>
          <w:tcPr>
            <w:tcW w:w="1340" w:type="dxa"/>
            <w:shd w:val="clear" w:color="auto" w:fill="auto"/>
            <w:noWrap/>
            <w:vAlign w:val="bottom"/>
            <w:hideMark/>
          </w:tcPr>
          <w:p w14:paraId="496B7E91"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0.00</w:t>
            </w:r>
          </w:p>
        </w:tc>
        <w:tc>
          <w:tcPr>
            <w:tcW w:w="1300" w:type="dxa"/>
            <w:shd w:val="clear" w:color="auto" w:fill="auto"/>
            <w:noWrap/>
            <w:vAlign w:val="bottom"/>
            <w:hideMark/>
          </w:tcPr>
          <w:p w14:paraId="3BE36993"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0.00</w:t>
            </w:r>
          </w:p>
        </w:tc>
      </w:tr>
      <w:tr w:rsidR="007C027A" w:rsidRPr="007C027A" w14:paraId="18711530" w14:textId="77777777" w:rsidTr="00E30077">
        <w:trPr>
          <w:trHeight w:val="264"/>
        </w:trPr>
        <w:tc>
          <w:tcPr>
            <w:tcW w:w="1120" w:type="dxa"/>
            <w:shd w:val="clear" w:color="auto" w:fill="auto"/>
            <w:noWrap/>
            <w:vAlign w:val="bottom"/>
            <w:hideMark/>
          </w:tcPr>
          <w:p w14:paraId="66EF3689"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lastRenderedPageBreak/>
              <w:t>Y</w:t>
            </w:r>
          </w:p>
        </w:tc>
        <w:tc>
          <w:tcPr>
            <w:tcW w:w="4340" w:type="dxa"/>
            <w:shd w:val="clear" w:color="auto" w:fill="auto"/>
            <w:noWrap/>
            <w:vAlign w:val="bottom"/>
            <w:hideMark/>
          </w:tcPr>
          <w:p w14:paraId="020C18F0"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Woodbury PC (Gulliford BG grass cutting)</w:t>
            </w:r>
          </w:p>
        </w:tc>
        <w:tc>
          <w:tcPr>
            <w:tcW w:w="1340" w:type="dxa"/>
            <w:shd w:val="clear" w:color="auto" w:fill="auto"/>
            <w:noWrap/>
            <w:vAlign w:val="bottom"/>
            <w:hideMark/>
          </w:tcPr>
          <w:p w14:paraId="252569A2"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100.00</w:t>
            </w:r>
          </w:p>
        </w:tc>
        <w:tc>
          <w:tcPr>
            <w:tcW w:w="1300" w:type="dxa"/>
            <w:shd w:val="clear" w:color="auto" w:fill="auto"/>
            <w:noWrap/>
            <w:vAlign w:val="bottom"/>
            <w:hideMark/>
          </w:tcPr>
          <w:p w14:paraId="27523968"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0.00</w:t>
            </w:r>
          </w:p>
        </w:tc>
      </w:tr>
      <w:tr w:rsidR="007C027A" w:rsidRPr="007C027A" w14:paraId="15C7C97B" w14:textId="77777777" w:rsidTr="00E30077">
        <w:trPr>
          <w:trHeight w:val="264"/>
        </w:trPr>
        <w:tc>
          <w:tcPr>
            <w:tcW w:w="1120" w:type="dxa"/>
            <w:shd w:val="clear" w:color="auto" w:fill="auto"/>
            <w:noWrap/>
            <w:vAlign w:val="bottom"/>
            <w:hideMark/>
          </w:tcPr>
          <w:p w14:paraId="45469413"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Z</w:t>
            </w:r>
          </w:p>
        </w:tc>
        <w:tc>
          <w:tcPr>
            <w:tcW w:w="4340" w:type="dxa"/>
            <w:shd w:val="clear" w:color="auto" w:fill="auto"/>
            <w:noWrap/>
            <w:vAlign w:val="bottom"/>
            <w:hideMark/>
          </w:tcPr>
          <w:p w14:paraId="3FAB7B3D"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 xml:space="preserve">Gulliford Burial Ground </w:t>
            </w:r>
          </w:p>
        </w:tc>
        <w:tc>
          <w:tcPr>
            <w:tcW w:w="1340" w:type="dxa"/>
            <w:shd w:val="clear" w:color="auto" w:fill="auto"/>
            <w:noWrap/>
            <w:vAlign w:val="bottom"/>
            <w:hideMark/>
          </w:tcPr>
          <w:p w14:paraId="30A3A0F0"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6,650.00</w:t>
            </w:r>
          </w:p>
        </w:tc>
        <w:tc>
          <w:tcPr>
            <w:tcW w:w="1300" w:type="dxa"/>
            <w:shd w:val="clear" w:color="auto" w:fill="auto"/>
            <w:noWrap/>
            <w:vAlign w:val="bottom"/>
            <w:hideMark/>
          </w:tcPr>
          <w:p w14:paraId="1061DF7F"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0.00</w:t>
            </w:r>
          </w:p>
        </w:tc>
      </w:tr>
      <w:tr w:rsidR="007C027A" w:rsidRPr="007C027A" w14:paraId="24E49DCA" w14:textId="77777777" w:rsidTr="00E30077">
        <w:trPr>
          <w:trHeight w:val="264"/>
        </w:trPr>
        <w:tc>
          <w:tcPr>
            <w:tcW w:w="1120" w:type="dxa"/>
            <w:shd w:val="clear" w:color="auto" w:fill="auto"/>
            <w:noWrap/>
            <w:vAlign w:val="bottom"/>
            <w:hideMark/>
          </w:tcPr>
          <w:p w14:paraId="2C892BF5"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AA</w:t>
            </w:r>
          </w:p>
        </w:tc>
        <w:tc>
          <w:tcPr>
            <w:tcW w:w="4340" w:type="dxa"/>
            <w:shd w:val="clear" w:color="auto" w:fill="auto"/>
            <w:noWrap/>
            <w:vAlign w:val="bottom"/>
            <w:hideMark/>
          </w:tcPr>
          <w:p w14:paraId="2568194B" w14:textId="77777777" w:rsidR="007C027A" w:rsidRPr="007C027A" w:rsidRDefault="007C027A" w:rsidP="007C027A">
            <w:pPr>
              <w:rPr>
                <w:rFonts w:ascii="Arial" w:hAnsi="Arial" w:cs="Arial"/>
                <w:color w:val="000000"/>
                <w:sz w:val="20"/>
                <w:szCs w:val="20"/>
              </w:rPr>
            </w:pPr>
            <w:proofErr w:type="spellStart"/>
            <w:r w:rsidRPr="007C027A">
              <w:rPr>
                <w:rFonts w:ascii="Arial" w:hAnsi="Arial" w:cs="Arial"/>
                <w:color w:val="000000"/>
                <w:sz w:val="20"/>
                <w:szCs w:val="20"/>
              </w:rPr>
              <w:t>FLOS</w:t>
            </w:r>
            <w:proofErr w:type="spellEnd"/>
          </w:p>
        </w:tc>
        <w:tc>
          <w:tcPr>
            <w:tcW w:w="1340" w:type="dxa"/>
            <w:shd w:val="clear" w:color="auto" w:fill="auto"/>
            <w:noWrap/>
            <w:vAlign w:val="bottom"/>
            <w:hideMark/>
          </w:tcPr>
          <w:p w14:paraId="259F0A12"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0.00</w:t>
            </w:r>
          </w:p>
        </w:tc>
        <w:tc>
          <w:tcPr>
            <w:tcW w:w="1300" w:type="dxa"/>
            <w:shd w:val="clear" w:color="auto" w:fill="auto"/>
            <w:noWrap/>
            <w:vAlign w:val="bottom"/>
            <w:hideMark/>
          </w:tcPr>
          <w:p w14:paraId="61521460"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3,605.96</w:t>
            </w:r>
          </w:p>
        </w:tc>
      </w:tr>
      <w:tr w:rsidR="007C027A" w:rsidRPr="007C027A" w14:paraId="70135402" w14:textId="77777777" w:rsidTr="00E30077">
        <w:trPr>
          <w:trHeight w:val="264"/>
        </w:trPr>
        <w:tc>
          <w:tcPr>
            <w:tcW w:w="1120" w:type="dxa"/>
            <w:shd w:val="clear" w:color="auto" w:fill="auto"/>
            <w:noWrap/>
            <w:vAlign w:val="bottom"/>
            <w:hideMark/>
          </w:tcPr>
          <w:p w14:paraId="71860BF9" w14:textId="77777777" w:rsidR="007C027A" w:rsidRPr="007C027A" w:rsidRDefault="007C027A" w:rsidP="007C027A">
            <w:pPr>
              <w:jc w:val="right"/>
              <w:rPr>
                <w:rFonts w:ascii="Arial" w:hAnsi="Arial" w:cs="Arial"/>
                <w:color w:val="000000"/>
                <w:sz w:val="20"/>
                <w:szCs w:val="20"/>
              </w:rPr>
            </w:pPr>
          </w:p>
        </w:tc>
        <w:tc>
          <w:tcPr>
            <w:tcW w:w="4340" w:type="dxa"/>
            <w:shd w:val="clear" w:color="auto" w:fill="auto"/>
            <w:noWrap/>
            <w:vAlign w:val="bottom"/>
            <w:hideMark/>
          </w:tcPr>
          <w:p w14:paraId="3E863523" w14:textId="77777777" w:rsidR="007C027A" w:rsidRPr="007C027A" w:rsidRDefault="007C027A" w:rsidP="007C027A">
            <w:pPr>
              <w:rPr>
                <w:sz w:val="20"/>
                <w:szCs w:val="20"/>
              </w:rPr>
            </w:pPr>
          </w:p>
        </w:tc>
        <w:tc>
          <w:tcPr>
            <w:tcW w:w="1340" w:type="dxa"/>
            <w:shd w:val="clear" w:color="auto" w:fill="auto"/>
            <w:noWrap/>
            <w:vAlign w:val="bottom"/>
            <w:hideMark/>
          </w:tcPr>
          <w:p w14:paraId="3DB145EC" w14:textId="77777777" w:rsidR="007C027A" w:rsidRPr="007C027A" w:rsidRDefault="007C027A" w:rsidP="007C027A">
            <w:pPr>
              <w:rPr>
                <w:sz w:val="20"/>
                <w:szCs w:val="20"/>
              </w:rPr>
            </w:pPr>
          </w:p>
        </w:tc>
        <w:tc>
          <w:tcPr>
            <w:tcW w:w="1300" w:type="dxa"/>
            <w:shd w:val="clear" w:color="auto" w:fill="auto"/>
            <w:noWrap/>
            <w:vAlign w:val="bottom"/>
            <w:hideMark/>
          </w:tcPr>
          <w:p w14:paraId="54D45024" w14:textId="77777777" w:rsidR="007C027A" w:rsidRPr="007C027A" w:rsidRDefault="007C027A" w:rsidP="007C027A">
            <w:pPr>
              <w:rPr>
                <w:sz w:val="20"/>
                <w:szCs w:val="20"/>
              </w:rPr>
            </w:pPr>
          </w:p>
        </w:tc>
      </w:tr>
      <w:tr w:rsidR="007C027A" w:rsidRPr="007C027A" w14:paraId="5DACFE9B" w14:textId="77777777" w:rsidTr="00E30077">
        <w:trPr>
          <w:trHeight w:val="264"/>
        </w:trPr>
        <w:tc>
          <w:tcPr>
            <w:tcW w:w="1120" w:type="dxa"/>
            <w:shd w:val="clear" w:color="auto" w:fill="auto"/>
            <w:noWrap/>
            <w:vAlign w:val="bottom"/>
            <w:hideMark/>
          </w:tcPr>
          <w:p w14:paraId="308AD640" w14:textId="77777777" w:rsidR="007C027A" w:rsidRPr="007C027A" w:rsidRDefault="007C027A" w:rsidP="007C027A">
            <w:pPr>
              <w:rPr>
                <w:sz w:val="20"/>
                <w:szCs w:val="20"/>
              </w:rPr>
            </w:pPr>
          </w:p>
        </w:tc>
        <w:tc>
          <w:tcPr>
            <w:tcW w:w="4340" w:type="dxa"/>
            <w:shd w:val="clear" w:color="auto" w:fill="auto"/>
            <w:noWrap/>
            <w:vAlign w:val="bottom"/>
            <w:hideMark/>
          </w:tcPr>
          <w:p w14:paraId="594A2319"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Total</w:t>
            </w:r>
          </w:p>
        </w:tc>
        <w:tc>
          <w:tcPr>
            <w:tcW w:w="1340" w:type="dxa"/>
            <w:shd w:val="clear" w:color="auto" w:fill="auto"/>
            <w:noWrap/>
            <w:vAlign w:val="bottom"/>
            <w:hideMark/>
          </w:tcPr>
          <w:p w14:paraId="0C316BB9"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68,621.00</w:t>
            </w:r>
          </w:p>
        </w:tc>
        <w:tc>
          <w:tcPr>
            <w:tcW w:w="1300" w:type="dxa"/>
            <w:shd w:val="clear" w:color="auto" w:fill="auto"/>
            <w:noWrap/>
            <w:vAlign w:val="bottom"/>
            <w:hideMark/>
          </w:tcPr>
          <w:p w14:paraId="5EFE526D"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116,113.82</w:t>
            </w:r>
          </w:p>
        </w:tc>
      </w:tr>
      <w:tr w:rsidR="007C027A" w:rsidRPr="007C027A" w14:paraId="1B5D2A3D" w14:textId="77777777" w:rsidTr="00E30077">
        <w:trPr>
          <w:trHeight w:val="264"/>
        </w:trPr>
        <w:tc>
          <w:tcPr>
            <w:tcW w:w="1120" w:type="dxa"/>
            <w:shd w:val="clear" w:color="auto" w:fill="auto"/>
            <w:noWrap/>
            <w:vAlign w:val="bottom"/>
            <w:hideMark/>
          </w:tcPr>
          <w:p w14:paraId="50B0666F" w14:textId="77777777" w:rsidR="007C027A" w:rsidRPr="007C027A" w:rsidRDefault="007C027A" w:rsidP="007C027A">
            <w:pPr>
              <w:jc w:val="right"/>
              <w:rPr>
                <w:rFonts w:ascii="Arial" w:hAnsi="Arial" w:cs="Arial"/>
                <w:color w:val="000000"/>
                <w:sz w:val="20"/>
                <w:szCs w:val="20"/>
              </w:rPr>
            </w:pPr>
          </w:p>
        </w:tc>
        <w:tc>
          <w:tcPr>
            <w:tcW w:w="4340" w:type="dxa"/>
            <w:shd w:val="clear" w:color="auto" w:fill="auto"/>
            <w:noWrap/>
            <w:vAlign w:val="bottom"/>
            <w:hideMark/>
          </w:tcPr>
          <w:p w14:paraId="1A56A045" w14:textId="77777777" w:rsidR="007C027A" w:rsidRPr="007C027A" w:rsidRDefault="007C027A" w:rsidP="007C027A">
            <w:pPr>
              <w:rPr>
                <w:sz w:val="20"/>
                <w:szCs w:val="20"/>
              </w:rPr>
            </w:pPr>
          </w:p>
        </w:tc>
        <w:tc>
          <w:tcPr>
            <w:tcW w:w="1340" w:type="dxa"/>
            <w:shd w:val="clear" w:color="auto" w:fill="auto"/>
            <w:noWrap/>
            <w:vAlign w:val="bottom"/>
            <w:hideMark/>
          </w:tcPr>
          <w:p w14:paraId="084F38C8" w14:textId="77777777" w:rsidR="007C027A" w:rsidRPr="007C027A" w:rsidRDefault="007C027A" w:rsidP="007C027A">
            <w:pPr>
              <w:rPr>
                <w:sz w:val="20"/>
                <w:szCs w:val="20"/>
              </w:rPr>
            </w:pPr>
          </w:p>
        </w:tc>
        <w:tc>
          <w:tcPr>
            <w:tcW w:w="1300" w:type="dxa"/>
            <w:shd w:val="clear" w:color="auto" w:fill="auto"/>
            <w:noWrap/>
            <w:vAlign w:val="bottom"/>
            <w:hideMark/>
          </w:tcPr>
          <w:p w14:paraId="62420F98" w14:textId="77777777" w:rsidR="007C027A" w:rsidRPr="007C027A" w:rsidRDefault="007C027A" w:rsidP="007C027A">
            <w:pPr>
              <w:rPr>
                <w:sz w:val="20"/>
                <w:szCs w:val="20"/>
              </w:rPr>
            </w:pPr>
          </w:p>
        </w:tc>
      </w:tr>
      <w:tr w:rsidR="007C027A" w:rsidRPr="007C027A" w14:paraId="6521ABCE" w14:textId="77777777" w:rsidTr="00E30077">
        <w:trPr>
          <w:trHeight w:val="264"/>
        </w:trPr>
        <w:tc>
          <w:tcPr>
            <w:tcW w:w="1120" w:type="dxa"/>
            <w:shd w:val="clear" w:color="auto" w:fill="auto"/>
            <w:noWrap/>
            <w:vAlign w:val="bottom"/>
            <w:hideMark/>
          </w:tcPr>
          <w:p w14:paraId="27FF5B6E" w14:textId="77777777" w:rsidR="007C027A" w:rsidRPr="007C027A" w:rsidRDefault="007C027A" w:rsidP="007C027A">
            <w:pPr>
              <w:rPr>
                <w:sz w:val="20"/>
                <w:szCs w:val="20"/>
              </w:rPr>
            </w:pPr>
          </w:p>
        </w:tc>
        <w:tc>
          <w:tcPr>
            <w:tcW w:w="4340" w:type="dxa"/>
            <w:shd w:val="clear" w:color="auto" w:fill="auto"/>
            <w:noWrap/>
            <w:vAlign w:val="bottom"/>
            <w:hideMark/>
          </w:tcPr>
          <w:p w14:paraId="0A6364E1" w14:textId="77777777" w:rsidR="007C027A" w:rsidRPr="007C027A" w:rsidRDefault="007C027A" w:rsidP="007C027A">
            <w:pPr>
              <w:rPr>
                <w:sz w:val="20"/>
                <w:szCs w:val="20"/>
              </w:rPr>
            </w:pPr>
          </w:p>
        </w:tc>
        <w:tc>
          <w:tcPr>
            <w:tcW w:w="1340" w:type="dxa"/>
            <w:shd w:val="clear" w:color="auto" w:fill="auto"/>
            <w:noWrap/>
            <w:vAlign w:val="bottom"/>
            <w:hideMark/>
          </w:tcPr>
          <w:p w14:paraId="2221BE04" w14:textId="77777777" w:rsidR="007C027A" w:rsidRPr="007C027A" w:rsidRDefault="007C027A" w:rsidP="007C027A">
            <w:pPr>
              <w:rPr>
                <w:sz w:val="20"/>
                <w:szCs w:val="20"/>
              </w:rPr>
            </w:pPr>
          </w:p>
        </w:tc>
        <w:tc>
          <w:tcPr>
            <w:tcW w:w="1300" w:type="dxa"/>
            <w:shd w:val="clear" w:color="auto" w:fill="auto"/>
            <w:noWrap/>
            <w:vAlign w:val="bottom"/>
            <w:hideMark/>
          </w:tcPr>
          <w:p w14:paraId="038374BA" w14:textId="77777777" w:rsidR="007C027A" w:rsidRPr="007C027A" w:rsidRDefault="007C027A" w:rsidP="007C027A">
            <w:pPr>
              <w:rPr>
                <w:sz w:val="20"/>
                <w:szCs w:val="20"/>
              </w:rPr>
            </w:pPr>
          </w:p>
        </w:tc>
      </w:tr>
      <w:tr w:rsidR="007C027A" w:rsidRPr="007C027A" w14:paraId="4A3C0726" w14:textId="77777777" w:rsidTr="00E30077">
        <w:trPr>
          <w:trHeight w:val="264"/>
        </w:trPr>
        <w:tc>
          <w:tcPr>
            <w:tcW w:w="1120" w:type="dxa"/>
            <w:shd w:val="clear" w:color="auto" w:fill="auto"/>
            <w:noWrap/>
            <w:vAlign w:val="bottom"/>
            <w:hideMark/>
          </w:tcPr>
          <w:p w14:paraId="57C8EC6E" w14:textId="77777777" w:rsidR="007C027A" w:rsidRPr="007C027A" w:rsidRDefault="007C027A" w:rsidP="007C027A">
            <w:pPr>
              <w:rPr>
                <w:sz w:val="20"/>
                <w:szCs w:val="20"/>
              </w:rPr>
            </w:pPr>
          </w:p>
        </w:tc>
        <w:tc>
          <w:tcPr>
            <w:tcW w:w="4340" w:type="dxa"/>
            <w:shd w:val="clear" w:color="auto" w:fill="auto"/>
            <w:noWrap/>
            <w:vAlign w:val="bottom"/>
            <w:hideMark/>
          </w:tcPr>
          <w:p w14:paraId="522315B2"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Allocated balances 31st March 2021</w:t>
            </w:r>
          </w:p>
        </w:tc>
        <w:tc>
          <w:tcPr>
            <w:tcW w:w="1340" w:type="dxa"/>
            <w:shd w:val="clear" w:color="auto" w:fill="auto"/>
            <w:noWrap/>
            <w:vAlign w:val="bottom"/>
            <w:hideMark/>
          </w:tcPr>
          <w:p w14:paraId="2704306C"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 xml:space="preserve">Budget </w:t>
            </w:r>
          </w:p>
        </w:tc>
        <w:tc>
          <w:tcPr>
            <w:tcW w:w="1300" w:type="dxa"/>
            <w:shd w:val="clear" w:color="auto" w:fill="auto"/>
            <w:noWrap/>
            <w:vAlign w:val="bottom"/>
            <w:hideMark/>
          </w:tcPr>
          <w:p w14:paraId="66C26225"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 xml:space="preserve">Spent </w:t>
            </w:r>
          </w:p>
        </w:tc>
      </w:tr>
      <w:tr w:rsidR="007C027A" w:rsidRPr="007C027A" w14:paraId="7FCE6F9D" w14:textId="77777777" w:rsidTr="00E30077">
        <w:trPr>
          <w:trHeight w:val="264"/>
        </w:trPr>
        <w:tc>
          <w:tcPr>
            <w:tcW w:w="1120" w:type="dxa"/>
            <w:shd w:val="clear" w:color="auto" w:fill="auto"/>
            <w:noWrap/>
            <w:vAlign w:val="bottom"/>
            <w:hideMark/>
          </w:tcPr>
          <w:p w14:paraId="7BEB113F" w14:textId="77777777" w:rsidR="007C027A" w:rsidRPr="007C027A" w:rsidRDefault="007C027A" w:rsidP="007C027A">
            <w:pPr>
              <w:rPr>
                <w:rFonts w:ascii="Arial" w:hAnsi="Arial" w:cs="Arial"/>
                <w:color w:val="000000"/>
                <w:sz w:val="20"/>
                <w:szCs w:val="20"/>
              </w:rPr>
            </w:pPr>
          </w:p>
        </w:tc>
        <w:tc>
          <w:tcPr>
            <w:tcW w:w="4340" w:type="dxa"/>
            <w:shd w:val="clear" w:color="auto" w:fill="auto"/>
            <w:noWrap/>
            <w:vAlign w:val="bottom"/>
            <w:hideMark/>
          </w:tcPr>
          <w:p w14:paraId="040192EE"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 xml:space="preserve">Elections </w:t>
            </w:r>
          </w:p>
        </w:tc>
        <w:tc>
          <w:tcPr>
            <w:tcW w:w="1340" w:type="dxa"/>
            <w:shd w:val="clear" w:color="auto" w:fill="auto"/>
            <w:noWrap/>
            <w:vAlign w:val="bottom"/>
            <w:hideMark/>
          </w:tcPr>
          <w:p w14:paraId="4B6E5D72"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2000</w:t>
            </w:r>
          </w:p>
        </w:tc>
        <w:tc>
          <w:tcPr>
            <w:tcW w:w="1300" w:type="dxa"/>
            <w:shd w:val="clear" w:color="auto" w:fill="auto"/>
            <w:noWrap/>
            <w:vAlign w:val="bottom"/>
            <w:hideMark/>
          </w:tcPr>
          <w:p w14:paraId="6403C5F7"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0</w:t>
            </w:r>
          </w:p>
        </w:tc>
      </w:tr>
      <w:tr w:rsidR="007C027A" w:rsidRPr="007C027A" w14:paraId="7784F299" w14:textId="77777777" w:rsidTr="00E30077">
        <w:trPr>
          <w:trHeight w:val="264"/>
        </w:trPr>
        <w:tc>
          <w:tcPr>
            <w:tcW w:w="1120" w:type="dxa"/>
            <w:shd w:val="clear" w:color="auto" w:fill="auto"/>
            <w:noWrap/>
            <w:vAlign w:val="bottom"/>
            <w:hideMark/>
          </w:tcPr>
          <w:p w14:paraId="2D9CE6E7" w14:textId="77777777" w:rsidR="007C027A" w:rsidRPr="007C027A" w:rsidRDefault="007C027A" w:rsidP="007C027A">
            <w:pPr>
              <w:jc w:val="right"/>
              <w:rPr>
                <w:rFonts w:ascii="Arial" w:hAnsi="Arial" w:cs="Arial"/>
                <w:color w:val="000000"/>
                <w:sz w:val="20"/>
                <w:szCs w:val="20"/>
              </w:rPr>
            </w:pPr>
          </w:p>
        </w:tc>
        <w:tc>
          <w:tcPr>
            <w:tcW w:w="4340" w:type="dxa"/>
            <w:shd w:val="clear" w:color="auto" w:fill="auto"/>
            <w:noWrap/>
            <w:vAlign w:val="bottom"/>
            <w:hideMark/>
          </w:tcPr>
          <w:p w14:paraId="7752F1F9"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 xml:space="preserve">Reserve for </w:t>
            </w:r>
            <w:proofErr w:type="gramStart"/>
            <w:r w:rsidRPr="007C027A">
              <w:rPr>
                <w:rFonts w:ascii="Arial" w:hAnsi="Arial" w:cs="Arial"/>
                <w:color w:val="000000"/>
                <w:sz w:val="20"/>
                <w:szCs w:val="20"/>
              </w:rPr>
              <w:t>Village hall</w:t>
            </w:r>
            <w:proofErr w:type="gramEnd"/>
            <w:r w:rsidRPr="007C027A">
              <w:rPr>
                <w:rFonts w:ascii="Arial" w:hAnsi="Arial" w:cs="Arial"/>
                <w:color w:val="000000"/>
                <w:sz w:val="20"/>
                <w:szCs w:val="20"/>
              </w:rPr>
              <w:t xml:space="preserve"> car park</w:t>
            </w:r>
          </w:p>
        </w:tc>
        <w:tc>
          <w:tcPr>
            <w:tcW w:w="1340" w:type="dxa"/>
            <w:shd w:val="clear" w:color="auto" w:fill="auto"/>
            <w:noWrap/>
            <w:vAlign w:val="bottom"/>
            <w:hideMark/>
          </w:tcPr>
          <w:p w14:paraId="4419D74A"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1500</w:t>
            </w:r>
          </w:p>
        </w:tc>
        <w:tc>
          <w:tcPr>
            <w:tcW w:w="1300" w:type="dxa"/>
            <w:shd w:val="clear" w:color="auto" w:fill="auto"/>
            <w:noWrap/>
            <w:vAlign w:val="bottom"/>
            <w:hideMark/>
          </w:tcPr>
          <w:p w14:paraId="2E651936"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0</w:t>
            </w:r>
          </w:p>
        </w:tc>
      </w:tr>
      <w:tr w:rsidR="007C027A" w:rsidRPr="007C027A" w14:paraId="5E37E964" w14:textId="77777777" w:rsidTr="00E30077">
        <w:trPr>
          <w:trHeight w:val="264"/>
        </w:trPr>
        <w:tc>
          <w:tcPr>
            <w:tcW w:w="1120" w:type="dxa"/>
            <w:shd w:val="clear" w:color="auto" w:fill="auto"/>
            <w:noWrap/>
            <w:vAlign w:val="bottom"/>
            <w:hideMark/>
          </w:tcPr>
          <w:p w14:paraId="425BCA73" w14:textId="77777777" w:rsidR="007C027A" w:rsidRPr="007C027A" w:rsidRDefault="007C027A" w:rsidP="007C027A">
            <w:pPr>
              <w:jc w:val="right"/>
              <w:rPr>
                <w:rFonts w:ascii="Arial" w:hAnsi="Arial" w:cs="Arial"/>
                <w:color w:val="000000"/>
                <w:sz w:val="20"/>
                <w:szCs w:val="20"/>
              </w:rPr>
            </w:pPr>
          </w:p>
        </w:tc>
        <w:tc>
          <w:tcPr>
            <w:tcW w:w="4340" w:type="dxa"/>
            <w:shd w:val="clear" w:color="auto" w:fill="auto"/>
            <w:noWrap/>
            <w:vAlign w:val="bottom"/>
            <w:hideMark/>
          </w:tcPr>
          <w:p w14:paraId="567262C9"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NP Projects</w:t>
            </w:r>
          </w:p>
        </w:tc>
        <w:tc>
          <w:tcPr>
            <w:tcW w:w="1340" w:type="dxa"/>
            <w:shd w:val="clear" w:color="auto" w:fill="auto"/>
            <w:noWrap/>
            <w:vAlign w:val="bottom"/>
            <w:hideMark/>
          </w:tcPr>
          <w:p w14:paraId="7D449E05"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6000</w:t>
            </w:r>
          </w:p>
        </w:tc>
        <w:tc>
          <w:tcPr>
            <w:tcW w:w="1300" w:type="dxa"/>
            <w:shd w:val="clear" w:color="auto" w:fill="auto"/>
            <w:noWrap/>
            <w:vAlign w:val="bottom"/>
            <w:hideMark/>
          </w:tcPr>
          <w:p w14:paraId="4C6F2053"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0</w:t>
            </w:r>
          </w:p>
        </w:tc>
      </w:tr>
      <w:tr w:rsidR="007C027A" w:rsidRPr="007C027A" w14:paraId="6C6805E6" w14:textId="77777777" w:rsidTr="00E30077">
        <w:trPr>
          <w:trHeight w:val="264"/>
        </w:trPr>
        <w:tc>
          <w:tcPr>
            <w:tcW w:w="1120" w:type="dxa"/>
            <w:shd w:val="clear" w:color="auto" w:fill="auto"/>
            <w:noWrap/>
            <w:vAlign w:val="bottom"/>
            <w:hideMark/>
          </w:tcPr>
          <w:p w14:paraId="220187FB" w14:textId="77777777" w:rsidR="007C027A" w:rsidRPr="007C027A" w:rsidRDefault="007C027A" w:rsidP="007C027A">
            <w:pPr>
              <w:jc w:val="right"/>
              <w:rPr>
                <w:rFonts w:ascii="Arial" w:hAnsi="Arial" w:cs="Arial"/>
                <w:color w:val="000000"/>
                <w:sz w:val="20"/>
                <w:szCs w:val="20"/>
              </w:rPr>
            </w:pPr>
          </w:p>
        </w:tc>
        <w:tc>
          <w:tcPr>
            <w:tcW w:w="4340" w:type="dxa"/>
            <w:shd w:val="clear" w:color="auto" w:fill="auto"/>
            <w:noWrap/>
            <w:vAlign w:val="bottom"/>
            <w:hideMark/>
          </w:tcPr>
          <w:p w14:paraId="2FCA7C2E"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Works to Youth Club</w:t>
            </w:r>
          </w:p>
        </w:tc>
        <w:tc>
          <w:tcPr>
            <w:tcW w:w="1340" w:type="dxa"/>
            <w:shd w:val="clear" w:color="auto" w:fill="auto"/>
            <w:noWrap/>
            <w:vAlign w:val="bottom"/>
            <w:hideMark/>
          </w:tcPr>
          <w:p w14:paraId="060ABBF1"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1000</w:t>
            </w:r>
          </w:p>
        </w:tc>
        <w:tc>
          <w:tcPr>
            <w:tcW w:w="1300" w:type="dxa"/>
            <w:shd w:val="clear" w:color="auto" w:fill="auto"/>
            <w:noWrap/>
            <w:vAlign w:val="bottom"/>
            <w:hideMark/>
          </w:tcPr>
          <w:p w14:paraId="64D8CE1C"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209.47</w:t>
            </w:r>
          </w:p>
        </w:tc>
      </w:tr>
      <w:tr w:rsidR="007C027A" w:rsidRPr="007C027A" w14:paraId="4D76500F" w14:textId="77777777" w:rsidTr="00E30077">
        <w:trPr>
          <w:trHeight w:val="264"/>
        </w:trPr>
        <w:tc>
          <w:tcPr>
            <w:tcW w:w="1120" w:type="dxa"/>
            <w:shd w:val="clear" w:color="auto" w:fill="auto"/>
            <w:noWrap/>
            <w:vAlign w:val="bottom"/>
            <w:hideMark/>
          </w:tcPr>
          <w:p w14:paraId="6DB740D0" w14:textId="77777777" w:rsidR="007C027A" w:rsidRPr="007C027A" w:rsidRDefault="007C027A" w:rsidP="007C027A">
            <w:pPr>
              <w:jc w:val="right"/>
              <w:rPr>
                <w:rFonts w:ascii="Arial" w:hAnsi="Arial" w:cs="Arial"/>
                <w:color w:val="000000"/>
                <w:sz w:val="20"/>
                <w:szCs w:val="20"/>
              </w:rPr>
            </w:pPr>
          </w:p>
        </w:tc>
        <w:tc>
          <w:tcPr>
            <w:tcW w:w="4340" w:type="dxa"/>
            <w:shd w:val="clear" w:color="auto" w:fill="auto"/>
            <w:noWrap/>
            <w:vAlign w:val="bottom"/>
            <w:hideMark/>
          </w:tcPr>
          <w:p w14:paraId="2A3E59EF"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 xml:space="preserve">Public </w:t>
            </w:r>
            <w:proofErr w:type="spellStart"/>
            <w:r w:rsidRPr="007C027A">
              <w:rPr>
                <w:rFonts w:ascii="Arial" w:hAnsi="Arial" w:cs="Arial"/>
                <w:color w:val="000000"/>
                <w:sz w:val="20"/>
                <w:szCs w:val="20"/>
              </w:rPr>
              <w:t>Conviences</w:t>
            </w:r>
            <w:proofErr w:type="spellEnd"/>
            <w:r w:rsidRPr="007C027A">
              <w:rPr>
                <w:rFonts w:ascii="Arial" w:hAnsi="Arial" w:cs="Arial"/>
                <w:color w:val="000000"/>
                <w:sz w:val="20"/>
                <w:szCs w:val="20"/>
              </w:rPr>
              <w:t xml:space="preserve"> </w:t>
            </w:r>
          </w:p>
        </w:tc>
        <w:tc>
          <w:tcPr>
            <w:tcW w:w="1340" w:type="dxa"/>
            <w:shd w:val="clear" w:color="auto" w:fill="auto"/>
            <w:noWrap/>
            <w:vAlign w:val="bottom"/>
            <w:hideMark/>
          </w:tcPr>
          <w:p w14:paraId="350CEEBB"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5000</w:t>
            </w:r>
          </w:p>
        </w:tc>
        <w:tc>
          <w:tcPr>
            <w:tcW w:w="1300" w:type="dxa"/>
            <w:shd w:val="clear" w:color="auto" w:fill="auto"/>
            <w:noWrap/>
            <w:hideMark/>
          </w:tcPr>
          <w:p w14:paraId="4C2F4BA8"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£3,133.63</w:t>
            </w:r>
          </w:p>
        </w:tc>
      </w:tr>
      <w:tr w:rsidR="007C027A" w:rsidRPr="007C027A" w14:paraId="020FF3BC" w14:textId="77777777" w:rsidTr="00E30077">
        <w:trPr>
          <w:trHeight w:val="264"/>
        </w:trPr>
        <w:tc>
          <w:tcPr>
            <w:tcW w:w="1120" w:type="dxa"/>
            <w:shd w:val="clear" w:color="auto" w:fill="auto"/>
            <w:noWrap/>
            <w:vAlign w:val="bottom"/>
            <w:hideMark/>
          </w:tcPr>
          <w:p w14:paraId="4EEA3C18" w14:textId="77777777" w:rsidR="007C027A" w:rsidRPr="007C027A" w:rsidRDefault="007C027A" w:rsidP="007C027A">
            <w:pPr>
              <w:jc w:val="right"/>
              <w:rPr>
                <w:rFonts w:ascii="Arial" w:hAnsi="Arial" w:cs="Arial"/>
                <w:color w:val="000000"/>
                <w:sz w:val="20"/>
                <w:szCs w:val="20"/>
              </w:rPr>
            </w:pPr>
          </w:p>
        </w:tc>
        <w:tc>
          <w:tcPr>
            <w:tcW w:w="4340" w:type="dxa"/>
            <w:shd w:val="clear" w:color="auto" w:fill="auto"/>
            <w:noWrap/>
            <w:vAlign w:val="bottom"/>
            <w:hideMark/>
          </w:tcPr>
          <w:p w14:paraId="0B104D19"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Play area</w:t>
            </w:r>
          </w:p>
        </w:tc>
        <w:tc>
          <w:tcPr>
            <w:tcW w:w="1340" w:type="dxa"/>
            <w:shd w:val="clear" w:color="auto" w:fill="auto"/>
            <w:noWrap/>
            <w:vAlign w:val="bottom"/>
            <w:hideMark/>
          </w:tcPr>
          <w:p w14:paraId="0B6A6C89"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20,000</w:t>
            </w:r>
          </w:p>
        </w:tc>
        <w:tc>
          <w:tcPr>
            <w:tcW w:w="1300" w:type="dxa"/>
            <w:shd w:val="clear" w:color="auto" w:fill="auto"/>
            <w:noWrap/>
            <w:vAlign w:val="bottom"/>
            <w:hideMark/>
          </w:tcPr>
          <w:p w14:paraId="0CD27CF1"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0</w:t>
            </w:r>
          </w:p>
        </w:tc>
      </w:tr>
      <w:tr w:rsidR="007C027A" w:rsidRPr="007C027A" w14:paraId="5D98E592" w14:textId="77777777" w:rsidTr="00E30077">
        <w:trPr>
          <w:trHeight w:val="264"/>
        </w:trPr>
        <w:tc>
          <w:tcPr>
            <w:tcW w:w="1120" w:type="dxa"/>
            <w:shd w:val="clear" w:color="auto" w:fill="auto"/>
            <w:noWrap/>
            <w:vAlign w:val="bottom"/>
            <w:hideMark/>
          </w:tcPr>
          <w:p w14:paraId="39062008" w14:textId="77777777" w:rsidR="007C027A" w:rsidRPr="007C027A" w:rsidRDefault="007C027A" w:rsidP="007C027A">
            <w:pPr>
              <w:jc w:val="right"/>
              <w:rPr>
                <w:rFonts w:ascii="Arial" w:hAnsi="Arial" w:cs="Arial"/>
                <w:color w:val="000000"/>
                <w:sz w:val="20"/>
                <w:szCs w:val="20"/>
              </w:rPr>
            </w:pPr>
          </w:p>
        </w:tc>
        <w:tc>
          <w:tcPr>
            <w:tcW w:w="4340" w:type="dxa"/>
            <w:shd w:val="clear" w:color="auto" w:fill="auto"/>
            <w:noWrap/>
            <w:vAlign w:val="bottom"/>
            <w:hideMark/>
          </w:tcPr>
          <w:p w14:paraId="3B07973E"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 xml:space="preserve">Emergency funding </w:t>
            </w:r>
          </w:p>
        </w:tc>
        <w:tc>
          <w:tcPr>
            <w:tcW w:w="1340" w:type="dxa"/>
            <w:shd w:val="clear" w:color="auto" w:fill="auto"/>
            <w:noWrap/>
            <w:vAlign w:val="bottom"/>
            <w:hideMark/>
          </w:tcPr>
          <w:p w14:paraId="2D42092E"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5000</w:t>
            </w:r>
          </w:p>
        </w:tc>
        <w:tc>
          <w:tcPr>
            <w:tcW w:w="1300" w:type="dxa"/>
            <w:shd w:val="clear" w:color="auto" w:fill="auto"/>
            <w:noWrap/>
            <w:vAlign w:val="bottom"/>
            <w:hideMark/>
          </w:tcPr>
          <w:p w14:paraId="5966F384"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0</w:t>
            </w:r>
          </w:p>
        </w:tc>
      </w:tr>
      <w:tr w:rsidR="007C027A" w:rsidRPr="007C027A" w14:paraId="6AAD4FF6" w14:textId="77777777" w:rsidTr="00E30077">
        <w:trPr>
          <w:trHeight w:val="264"/>
        </w:trPr>
        <w:tc>
          <w:tcPr>
            <w:tcW w:w="1120" w:type="dxa"/>
            <w:shd w:val="clear" w:color="auto" w:fill="auto"/>
            <w:noWrap/>
            <w:vAlign w:val="bottom"/>
            <w:hideMark/>
          </w:tcPr>
          <w:p w14:paraId="4DABEAFA" w14:textId="77777777" w:rsidR="007C027A" w:rsidRPr="007C027A" w:rsidRDefault="007C027A" w:rsidP="007C027A">
            <w:pPr>
              <w:jc w:val="right"/>
              <w:rPr>
                <w:rFonts w:ascii="Arial" w:hAnsi="Arial" w:cs="Arial"/>
                <w:color w:val="000000"/>
                <w:sz w:val="20"/>
                <w:szCs w:val="20"/>
              </w:rPr>
            </w:pPr>
          </w:p>
        </w:tc>
        <w:tc>
          <w:tcPr>
            <w:tcW w:w="4340" w:type="dxa"/>
            <w:shd w:val="clear" w:color="auto" w:fill="auto"/>
            <w:noWrap/>
            <w:vAlign w:val="bottom"/>
            <w:hideMark/>
          </w:tcPr>
          <w:p w14:paraId="576269F6" w14:textId="77777777" w:rsidR="007C027A" w:rsidRPr="007C027A" w:rsidRDefault="007C027A" w:rsidP="007C027A">
            <w:pPr>
              <w:rPr>
                <w:sz w:val="20"/>
                <w:szCs w:val="20"/>
              </w:rPr>
            </w:pPr>
          </w:p>
        </w:tc>
        <w:tc>
          <w:tcPr>
            <w:tcW w:w="1340" w:type="dxa"/>
            <w:shd w:val="clear" w:color="auto" w:fill="auto"/>
            <w:noWrap/>
            <w:vAlign w:val="bottom"/>
            <w:hideMark/>
          </w:tcPr>
          <w:p w14:paraId="7587E6D8" w14:textId="77777777" w:rsidR="007C027A" w:rsidRPr="007C027A" w:rsidRDefault="007C027A" w:rsidP="007C027A">
            <w:pPr>
              <w:rPr>
                <w:sz w:val="20"/>
                <w:szCs w:val="20"/>
              </w:rPr>
            </w:pPr>
          </w:p>
        </w:tc>
        <w:tc>
          <w:tcPr>
            <w:tcW w:w="1300" w:type="dxa"/>
            <w:shd w:val="clear" w:color="auto" w:fill="auto"/>
            <w:noWrap/>
            <w:vAlign w:val="bottom"/>
            <w:hideMark/>
          </w:tcPr>
          <w:p w14:paraId="79AFDC8F" w14:textId="77777777" w:rsidR="007C027A" w:rsidRPr="007C027A" w:rsidRDefault="007C027A" w:rsidP="007C027A">
            <w:pPr>
              <w:rPr>
                <w:sz w:val="20"/>
                <w:szCs w:val="20"/>
              </w:rPr>
            </w:pPr>
          </w:p>
        </w:tc>
      </w:tr>
      <w:tr w:rsidR="007C027A" w:rsidRPr="007C027A" w14:paraId="2BDC5B34" w14:textId="77777777" w:rsidTr="00E30077">
        <w:trPr>
          <w:trHeight w:val="264"/>
        </w:trPr>
        <w:tc>
          <w:tcPr>
            <w:tcW w:w="1120" w:type="dxa"/>
            <w:shd w:val="clear" w:color="auto" w:fill="auto"/>
            <w:noWrap/>
            <w:vAlign w:val="bottom"/>
            <w:hideMark/>
          </w:tcPr>
          <w:p w14:paraId="15E16D82" w14:textId="77777777" w:rsidR="007C027A" w:rsidRPr="007C027A" w:rsidRDefault="007C027A" w:rsidP="007C027A">
            <w:pPr>
              <w:rPr>
                <w:sz w:val="20"/>
                <w:szCs w:val="20"/>
              </w:rPr>
            </w:pPr>
          </w:p>
        </w:tc>
        <w:tc>
          <w:tcPr>
            <w:tcW w:w="4340" w:type="dxa"/>
            <w:shd w:val="clear" w:color="auto" w:fill="auto"/>
            <w:noWrap/>
            <w:vAlign w:val="bottom"/>
            <w:hideMark/>
          </w:tcPr>
          <w:p w14:paraId="0432BF3D" w14:textId="77777777" w:rsidR="007C027A" w:rsidRPr="007C027A" w:rsidRDefault="007C027A" w:rsidP="007C027A">
            <w:pPr>
              <w:rPr>
                <w:rFonts w:ascii="Arial" w:hAnsi="Arial" w:cs="Arial"/>
                <w:color w:val="000000"/>
                <w:sz w:val="20"/>
                <w:szCs w:val="20"/>
              </w:rPr>
            </w:pPr>
            <w:r w:rsidRPr="007C027A">
              <w:rPr>
                <w:rFonts w:ascii="Arial" w:hAnsi="Arial" w:cs="Arial"/>
                <w:color w:val="000000"/>
                <w:sz w:val="20"/>
                <w:szCs w:val="20"/>
              </w:rPr>
              <w:t>Total allocated balances</w:t>
            </w:r>
          </w:p>
        </w:tc>
        <w:tc>
          <w:tcPr>
            <w:tcW w:w="1340" w:type="dxa"/>
            <w:shd w:val="clear" w:color="auto" w:fill="auto"/>
            <w:noWrap/>
            <w:vAlign w:val="bottom"/>
            <w:hideMark/>
          </w:tcPr>
          <w:p w14:paraId="29DF44AE"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40500</w:t>
            </w:r>
          </w:p>
        </w:tc>
        <w:tc>
          <w:tcPr>
            <w:tcW w:w="1300" w:type="dxa"/>
            <w:shd w:val="clear" w:color="auto" w:fill="auto"/>
            <w:noWrap/>
            <w:vAlign w:val="bottom"/>
            <w:hideMark/>
          </w:tcPr>
          <w:p w14:paraId="755A7F8E" w14:textId="77777777" w:rsidR="007C027A" w:rsidRPr="007C027A" w:rsidRDefault="007C027A" w:rsidP="007C027A">
            <w:pPr>
              <w:jc w:val="right"/>
              <w:rPr>
                <w:rFonts w:ascii="Arial" w:hAnsi="Arial" w:cs="Arial"/>
                <w:color w:val="000000"/>
                <w:sz w:val="20"/>
                <w:szCs w:val="20"/>
              </w:rPr>
            </w:pPr>
            <w:r w:rsidRPr="007C027A">
              <w:rPr>
                <w:rFonts w:ascii="Arial" w:hAnsi="Arial" w:cs="Arial"/>
                <w:color w:val="000000"/>
                <w:sz w:val="20"/>
                <w:szCs w:val="20"/>
              </w:rPr>
              <w:t>3343.1</w:t>
            </w:r>
          </w:p>
        </w:tc>
      </w:tr>
      <w:bookmarkEnd w:id="10"/>
    </w:tbl>
    <w:p w14:paraId="415174C5" w14:textId="77777777" w:rsidR="00AD16E4" w:rsidRPr="00E34AA2" w:rsidRDefault="00AD16E4" w:rsidP="0097767A">
      <w:pPr>
        <w:contextualSpacing/>
        <w:jc w:val="both"/>
        <w:rPr>
          <w:rFonts w:ascii="Arial" w:hAnsi="Arial" w:cs="Arial"/>
          <w:iCs/>
          <w:sz w:val="22"/>
          <w:szCs w:val="22"/>
        </w:rPr>
      </w:pPr>
    </w:p>
    <w:p w14:paraId="192B477A" w14:textId="5FF7CEA2" w:rsidR="00160029" w:rsidRPr="00234DAD" w:rsidRDefault="00894493" w:rsidP="0003575E">
      <w:pPr>
        <w:ind w:firstLine="720"/>
        <w:jc w:val="both"/>
        <w:rPr>
          <w:rFonts w:ascii="Arial" w:hAnsi="Arial" w:cs="Arial"/>
          <w:b/>
          <w:bCs/>
          <w:sz w:val="20"/>
          <w:szCs w:val="20"/>
        </w:rPr>
      </w:pPr>
      <w:r w:rsidRPr="00234DAD">
        <w:rPr>
          <w:rFonts w:ascii="Arial" w:hAnsi="Arial" w:cs="Arial"/>
          <w:b/>
          <w:bCs/>
          <w:sz w:val="20"/>
          <w:szCs w:val="20"/>
        </w:rPr>
        <w:t>2</w:t>
      </w:r>
      <w:r w:rsidR="00F01013">
        <w:rPr>
          <w:rFonts w:ascii="Arial" w:hAnsi="Arial" w:cs="Arial"/>
          <w:b/>
          <w:bCs/>
          <w:sz w:val="20"/>
          <w:szCs w:val="20"/>
        </w:rPr>
        <w:t>2</w:t>
      </w:r>
      <w:r w:rsidRPr="00234DAD">
        <w:rPr>
          <w:rFonts w:ascii="Arial" w:hAnsi="Arial" w:cs="Arial"/>
          <w:b/>
          <w:bCs/>
          <w:sz w:val="20"/>
          <w:szCs w:val="20"/>
        </w:rPr>
        <w:t>/</w:t>
      </w:r>
      <w:r w:rsidR="007C027A">
        <w:rPr>
          <w:rFonts w:ascii="Arial" w:hAnsi="Arial" w:cs="Arial"/>
          <w:b/>
          <w:bCs/>
          <w:sz w:val="20"/>
          <w:szCs w:val="20"/>
        </w:rPr>
        <w:t>16.6</w:t>
      </w:r>
      <w:r w:rsidR="0097767A" w:rsidRPr="00234DAD">
        <w:rPr>
          <w:rFonts w:ascii="Arial" w:hAnsi="Arial" w:cs="Arial"/>
          <w:b/>
          <w:bCs/>
          <w:sz w:val="20"/>
          <w:szCs w:val="20"/>
        </w:rPr>
        <w:tab/>
      </w:r>
      <w:r w:rsidR="00160029" w:rsidRPr="00234DAD">
        <w:rPr>
          <w:rFonts w:ascii="Arial" w:hAnsi="Arial" w:cs="Arial"/>
          <w:b/>
          <w:bCs/>
          <w:sz w:val="20"/>
          <w:szCs w:val="20"/>
        </w:rPr>
        <w:t>Clerk’s Action List</w:t>
      </w:r>
      <w:bookmarkEnd w:id="8"/>
    </w:p>
    <w:p w14:paraId="11E8B8D6" w14:textId="77777777" w:rsidR="00F01013" w:rsidRDefault="00F01013" w:rsidP="00F01013">
      <w:pPr>
        <w:ind w:left="720"/>
        <w:jc w:val="both"/>
        <w:rPr>
          <w:rFonts w:ascii="Arial" w:eastAsia="Calibri" w:hAnsi="Arial" w:cs="Arial"/>
          <w:i/>
          <w:sz w:val="20"/>
          <w:szCs w:val="20"/>
          <w:lang w:eastAsia="zh-CN"/>
        </w:rPr>
      </w:pPr>
    </w:p>
    <w:p w14:paraId="2EDEEB51" w14:textId="31A7EAD5" w:rsidR="00160029" w:rsidRPr="00234DAD" w:rsidRDefault="006078E5" w:rsidP="00F01013">
      <w:pPr>
        <w:ind w:left="720"/>
        <w:jc w:val="both"/>
        <w:rPr>
          <w:rFonts w:ascii="Arial" w:eastAsia="Calibri" w:hAnsi="Arial" w:cs="Arial"/>
          <w:i/>
          <w:sz w:val="20"/>
          <w:szCs w:val="20"/>
          <w:lang w:eastAsia="zh-CN"/>
        </w:rPr>
      </w:pPr>
      <w:r w:rsidRPr="00234DAD">
        <w:rPr>
          <w:rFonts w:ascii="Arial" w:eastAsia="Calibri" w:hAnsi="Arial" w:cs="Arial"/>
          <w:i/>
          <w:sz w:val="20"/>
          <w:szCs w:val="20"/>
          <w:lang w:eastAsia="zh-CN"/>
        </w:rPr>
        <w:t>RESOLVED that the Council received and noted the Clerk’s action list.</w:t>
      </w:r>
    </w:p>
    <w:p w14:paraId="64D9E004" w14:textId="24183B66" w:rsidR="0046247D" w:rsidRPr="00234DAD" w:rsidRDefault="0046247D" w:rsidP="00B43176">
      <w:pPr>
        <w:jc w:val="both"/>
        <w:rPr>
          <w:rFonts w:ascii="Arial" w:eastAsia="Calibri" w:hAnsi="Arial" w:cs="Arial"/>
          <w:i/>
          <w:sz w:val="20"/>
          <w:szCs w:val="20"/>
          <w:lang w:eastAsia="zh-CN"/>
        </w:rPr>
      </w:pPr>
    </w:p>
    <w:p w14:paraId="50AB7858" w14:textId="77777777" w:rsidR="0097767A" w:rsidRPr="00234DAD" w:rsidRDefault="0097767A" w:rsidP="00B43176">
      <w:pPr>
        <w:jc w:val="both"/>
        <w:rPr>
          <w:rFonts w:ascii="Arial" w:eastAsia="Calibri" w:hAnsi="Arial" w:cs="Arial"/>
          <w:i/>
          <w:sz w:val="20"/>
          <w:szCs w:val="20"/>
          <w:lang w:eastAsia="zh-CN"/>
        </w:rPr>
      </w:pPr>
    </w:p>
    <w:p w14:paraId="76EE0D24" w14:textId="5EE3E9DC" w:rsidR="00A4414F" w:rsidRPr="00234DAD" w:rsidRDefault="00894493" w:rsidP="0083797F">
      <w:pPr>
        <w:ind w:left="720" w:hanging="720"/>
        <w:jc w:val="both"/>
        <w:rPr>
          <w:rFonts w:ascii="Arial" w:hAnsi="Arial" w:cs="Arial"/>
          <w:b/>
          <w:sz w:val="20"/>
          <w:szCs w:val="20"/>
        </w:rPr>
      </w:pPr>
      <w:bookmarkStart w:id="11" w:name="_Hlk18173433"/>
      <w:r w:rsidRPr="00234DAD">
        <w:rPr>
          <w:rFonts w:ascii="Arial" w:hAnsi="Arial" w:cs="Arial"/>
          <w:b/>
          <w:bCs/>
          <w:sz w:val="20"/>
          <w:szCs w:val="20"/>
        </w:rPr>
        <w:t>2</w:t>
      </w:r>
      <w:r w:rsidR="00F01013">
        <w:rPr>
          <w:rFonts w:ascii="Arial" w:hAnsi="Arial" w:cs="Arial"/>
          <w:b/>
          <w:bCs/>
          <w:sz w:val="20"/>
          <w:szCs w:val="20"/>
        </w:rPr>
        <w:t>2</w:t>
      </w:r>
      <w:r w:rsidRPr="00234DAD">
        <w:rPr>
          <w:rFonts w:ascii="Arial" w:hAnsi="Arial" w:cs="Arial"/>
          <w:b/>
          <w:bCs/>
          <w:sz w:val="20"/>
          <w:szCs w:val="20"/>
        </w:rPr>
        <w:t>/</w:t>
      </w:r>
      <w:r w:rsidR="00283D80">
        <w:rPr>
          <w:rFonts w:ascii="Arial" w:hAnsi="Arial" w:cs="Arial"/>
          <w:b/>
          <w:bCs/>
          <w:sz w:val="20"/>
          <w:szCs w:val="20"/>
        </w:rPr>
        <w:t>17</w:t>
      </w:r>
      <w:r w:rsidRPr="00234DAD">
        <w:rPr>
          <w:rFonts w:ascii="Arial" w:hAnsi="Arial" w:cs="Arial"/>
          <w:b/>
          <w:bCs/>
          <w:sz w:val="20"/>
          <w:szCs w:val="20"/>
        </w:rPr>
        <w:tab/>
      </w:r>
      <w:bookmarkStart w:id="12" w:name="_Hlk95402529"/>
      <w:r w:rsidR="00160029" w:rsidRPr="00234DAD">
        <w:rPr>
          <w:rFonts w:ascii="Arial" w:hAnsi="Arial" w:cs="Arial"/>
          <w:b/>
          <w:bCs/>
          <w:sz w:val="20"/>
          <w:szCs w:val="20"/>
        </w:rPr>
        <w:t xml:space="preserve">Report from the </w:t>
      </w:r>
      <w:r w:rsidR="00160029" w:rsidRPr="00234DAD">
        <w:rPr>
          <w:rFonts w:ascii="Arial" w:hAnsi="Arial" w:cs="Arial"/>
          <w:b/>
          <w:sz w:val="20"/>
          <w:szCs w:val="20"/>
        </w:rPr>
        <w:t>Chairman</w:t>
      </w:r>
      <w:bookmarkEnd w:id="11"/>
      <w:r w:rsidR="00757630" w:rsidRPr="00234DAD">
        <w:rPr>
          <w:rFonts w:ascii="Arial" w:hAnsi="Arial" w:cs="Arial"/>
          <w:b/>
          <w:sz w:val="20"/>
          <w:szCs w:val="20"/>
        </w:rPr>
        <w:t xml:space="preserve">, </w:t>
      </w:r>
      <w:proofErr w:type="spellStart"/>
      <w:r w:rsidR="00757630" w:rsidRPr="00234DAD">
        <w:rPr>
          <w:rFonts w:ascii="Arial" w:hAnsi="Arial" w:cs="Arial"/>
          <w:b/>
          <w:sz w:val="20"/>
          <w:szCs w:val="20"/>
        </w:rPr>
        <w:t>EDDC</w:t>
      </w:r>
      <w:proofErr w:type="spellEnd"/>
      <w:r w:rsidR="00757630" w:rsidRPr="00234DAD">
        <w:rPr>
          <w:rFonts w:ascii="Arial" w:hAnsi="Arial" w:cs="Arial"/>
          <w:b/>
          <w:sz w:val="20"/>
          <w:szCs w:val="20"/>
        </w:rPr>
        <w:t xml:space="preserve"> and DCC Cllrs</w:t>
      </w:r>
      <w:r w:rsidR="0083797F" w:rsidRPr="00234DAD">
        <w:rPr>
          <w:rFonts w:ascii="Arial" w:hAnsi="Arial" w:cs="Arial"/>
          <w:b/>
          <w:sz w:val="20"/>
          <w:szCs w:val="20"/>
        </w:rPr>
        <w:t>.</w:t>
      </w:r>
    </w:p>
    <w:p w14:paraId="2D724724" w14:textId="2F62A2DE" w:rsidR="00283D80" w:rsidRDefault="00757630" w:rsidP="00CC1B10">
      <w:pPr>
        <w:ind w:left="720" w:hanging="720"/>
        <w:jc w:val="both"/>
        <w:rPr>
          <w:rFonts w:ascii="Arial" w:hAnsi="Arial" w:cs="Arial"/>
          <w:bCs/>
          <w:sz w:val="20"/>
          <w:szCs w:val="20"/>
        </w:rPr>
      </w:pPr>
      <w:r w:rsidRPr="00234DAD">
        <w:rPr>
          <w:rFonts w:ascii="Arial" w:hAnsi="Arial" w:cs="Arial"/>
          <w:b/>
          <w:sz w:val="20"/>
          <w:szCs w:val="20"/>
        </w:rPr>
        <w:tab/>
      </w:r>
      <w:r w:rsidR="00A21EA1" w:rsidRPr="009A1212">
        <w:rPr>
          <w:rFonts w:ascii="Arial" w:hAnsi="Arial" w:cs="Arial"/>
          <w:bCs/>
          <w:sz w:val="20"/>
          <w:szCs w:val="20"/>
        </w:rPr>
        <w:t xml:space="preserve">County Cllr Trail </w:t>
      </w:r>
      <w:r w:rsidR="00283D80">
        <w:rPr>
          <w:rFonts w:ascii="Arial" w:hAnsi="Arial" w:cs="Arial"/>
          <w:bCs/>
          <w:sz w:val="20"/>
          <w:szCs w:val="20"/>
        </w:rPr>
        <w:t xml:space="preserve">reported that work to add a new road into </w:t>
      </w:r>
      <w:proofErr w:type="spellStart"/>
      <w:r w:rsidR="00283D80">
        <w:rPr>
          <w:rFonts w:ascii="Arial" w:hAnsi="Arial" w:cs="Arial"/>
          <w:bCs/>
          <w:sz w:val="20"/>
          <w:szCs w:val="20"/>
        </w:rPr>
        <w:t>Goodmores</w:t>
      </w:r>
      <w:proofErr w:type="spellEnd"/>
      <w:r w:rsidR="00283D80">
        <w:rPr>
          <w:rFonts w:ascii="Arial" w:hAnsi="Arial" w:cs="Arial"/>
          <w:bCs/>
          <w:sz w:val="20"/>
          <w:szCs w:val="20"/>
        </w:rPr>
        <w:t xml:space="preserve"> development site from </w:t>
      </w:r>
      <w:proofErr w:type="spellStart"/>
      <w:r w:rsidR="00283D80">
        <w:rPr>
          <w:rFonts w:ascii="Arial" w:hAnsi="Arial" w:cs="Arial"/>
          <w:bCs/>
          <w:sz w:val="20"/>
          <w:szCs w:val="20"/>
        </w:rPr>
        <w:t>Dinan</w:t>
      </w:r>
      <w:proofErr w:type="spellEnd"/>
      <w:r w:rsidR="00283D80">
        <w:rPr>
          <w:rFonts w:ascii="Arial" w:hAnsi="Arial" w:cs="Arial"/>
          <w:bCs/>
          <w:sz w:val="20"/>
          <w:szCs w:val="20"/>
        </w:rPr>
        <w:t xml:space="preserve"> Way would begin on 14</w:t>
      </w:r>
      <w:r w:rsidR="00283D80" w:rsidRPr="00283D80">
        <w:rPr>
          <w:rFonts w:ascii="Arial" w:hAnsi="Arial" w:cs="Arial"/>
          <w:bCs/>
          <w:sz w:val="20"/>
          <w:szCs w:val="20"/>
          <w:vertAlign w:val="superscript"/>
        </w:rPr>
        <w:t>th</w:t>
      </w:r>
      <w:r w:rsidR="00283D80">
        <w:rPr>
          <w:rFonts w:ascii="Arial" w:hAnsi="Arial" w:cs="Arial"/>
          <w:bCs/>
          <w:sz w:val="20"/>
          <w:szCs w:val="20"/>
        </w:rPr>
        <w:t xml:space="preserve"> February.  Both himself and Cllr Scott were meeting with all contractors and </w:t>
      </w:r>
      <w:r w:rsidR="00EC4DAD">
        <w:rPr>
          <w:rFonts w:ascii="Arial" w:hAnsi="Arial" w:cs="Arial"/>
          <w:bCs/>
          <w:sz w:val="20"/>
          <w:szCs w:val="20"/>
        </w:rPr>
        <w:t>sub-contractors</w:t>
      </w:r>
      <w:r w:rsidR="00283D80">
        <w:rPr>
          <w:rFonts w:ascii="Arial" w:hAnsi="Arial" w:cs="Arial"/>
          <w:bCs/>
          <w:sz w:val="20"/>
          <w:szCs w:val="20"/>
        </w:rPr>
        <w:t xml:space="preserve"> </w:t>
      </w:r>
      <w:r w:rsidR="00EC4DAD">
        <w:rPr>
          <w:rFonts w:ascii="Arial" w:hAnsi="Arial" w:cs="Arial"/>
          <w:bCs/>
          <w:sz w:val="20"/>
          <w:szCs w:val="20"/>
        </w:rPr>
        <w:t xml:space="preserve">in due course </w:t>
      </w:r>
      <w:r w:rsidR="00283D80">
        <w:rPr>
          <w:rFonts w:ascii="Arial" w:hAnsi="Arial" w:cs="Arial"/>
          <w:bCs/>
          <w:sz w:val="20"/>
          <w:szCs w:val="20"/>
        </w:rPr>
        <w:t xml:space="preserve">to discuss the traffic management of the site.  He explained that any complaints related to this could go through him and/or Cllr Scott to ensure the traffic flowed safely.  </w:t>
      </w:r>
      <w:bookmarkEnd w:id="12"/>
      <w:r w:rsidR="00283D80">
        <w:rPr>
          <w:rFonts w:ascii="Arial" w:hAnsi="Arial" w:cs="Arial"/>
          <w:bCs/>
          <w:sz w:val="20"/>
          <w:szCs w:val="20"/>
        </w:rPr>
        <w:t>The Clerk would add the District Cllrs contact details to the Herald report</w:t>
      </w:r>
      <w:r w:rsidR="00EC4DAD">
        <w:rPr>
          <w:rFonts w:ascii="Arial" w:hAnsi="Arial" w:cs="Arial"/>
          <w:bCs/>
          <w:sz w:val="20"/>
          <w:szCs w:val="20"/>
        </w:rPr>
        <w:t xml:space="preserve"> for members of the public</w:t>
      </w:r>
      <w:r w:rsidR="00283D80">
        <w:rPr>
          <w:rFonts w:ascii="Arial" w:hAnsi="Arial" w:cs="Arial"/>
          <w:bCs/>
          <w:sz w:val="20"/>
          <w:szCs w:val="20"/>
        </w:rPr>
        <w:t xml:space="preserve">.  </w:t>
      </w:r>
    </w:p>
    <w:p w14:paraId="2B7FB5AD" w14:textId="339B8A95" w:rsidR="00283D80" w:rsidRDefault="00283D80" w:rsidP="00E85FF6">
      <w:pPr>
        <w:ind w:left="720" w:hanging="720"/>
        <w:jc w:val="both"/>
        <w:rPr>
          <w:rFonts w:ascii="Arial" w:hAnsi="Arial" w:cs="Arial"/>
          <w:bCs/>
          <w:sz w:val="20"/>
          <w:szCs w:val="20"/>
        </w:rPr>
      </w:pPr>
      <w:r>
        <w:rPr>
          <w:rFonts w:ascii="Arial" w:hAnsi="Arial" w:cs="Arial"/>
          <w:bCs/>
          <w:sz w:val="20"/>
          <w:szCs w:val="20"/>
        </w:rPr>
        <w:tab/>
        <w:t xml:space="preserve">Cllr Tyrrell queried the new license received from </w:t>
      </w:r>
      <w:r w:rsidR="003E7E6B">
        <w:rPr>
          <w:rFonts w:ascii="Arial" w:hAnsi="Arial" w:cs="Arial"/>
          <w:bCs/>
          <w:sz w:val="20"/>
          <w:szCs w:val="20"/>
        </w:rPr>
        <w:t>Exeter</w:t>
      </w:r>
      <w:r>
        <w:rPr>
          <w:rFonts w:ascii="Arial" w:hAnsi="Arial" w:cs="Arial"/>
          <w:bCs/>
          <w:sz w:val="20"/>
          <w:szCs w:val="20"/>
        </w:rPr>
        <w:t xml:space="preserve"> Port </w:t>
      </w:r>
      <w:r w:rsidR="003E7E6B">
        <w:rPr>
          <w:rFonts w:ascii="Arial" w:hAnsi="Arial" w:cs="Arial"/>
          <w:bCs/>
          <w:sz w:val="20"/>
          <w:szCs w:val="20"/>
        </w:rPr>
        <w:t>Authority</w:t>
      </w:r>
      <w:r>
        <w:rPr>
          <w:rFonts w:ascii="Arial" w:hAnsi="Arial" w:cs="Arial"/>
          <w:bCs/>
          <w:sz w:val="20"/>
          <w:szCs w:val="20"/>
        </w:rPr>
        <w:t xml:space="preserve"> to Lympstone Harbour Authority to remove and dump up to 500tonnes </w:t>
      </w:r>
      <w:r w:rsidR="00A4179B">
        <w:rPr>
          <w:rFonts w:ascii="Arial" w:hAnsi="Arial" w:cs="Arial"/>
          <w:bCs/>
          <w:sz w:val="20"/>
          <w:szCs w:val="20"/>
        </w:rPr>
        <w:t>of sludge along the foreshore of the Estuary.  He shared his concerns of the damage to the ecology and wildlife and asked the District Cllrs when DCC and the public had be</w:t>
      </w:r>
      <w:r w:rsidR="00EC4DAD">
        <w:rPr>
          <w:rFonts w:ascii="Arial" w:hAnsi="Arial" w:cs="Arial"/>
          <w:bCs/>
          <w:sz w:val="20"/>
          <w:szCs w:val="20"/>
        </w:rPr>
        <w:t xml:space="preserve">en </w:t>
      </w:r>
      <w:r w:rsidR="00A4179B">
        <w:rPr>
          <w:rFonts w:ascii="Arial" w:hAnsi="Arial" w:cs="Arial"/>
          <w:bCs/>
          <w:sz w:val="20"/>
          <w:szCs w:val="20"/>
        </w:rPr>
        <w:t xml:space="preserve">consulted on this decision.  Cllr Trail explained he was unaware and would enquire further with the Exeter Port Harbour master.  </w:t>
      </w:r>
    </w:p>
    <w:p w14:paraId="30A7893A" w14:textId="00CF1FDB" w:rsidR="00283D80" w:rsidRDefault="00347ADF" w:rsidP="00CC1B10">
      <w:pPr>
        <w:ind w:left="720" w:hanging="720"/>
        <w:jc w:val="both"/>
        <w:rPr>
          <w:rFonts w:ascii="Arial" w:hAnsi="Arial" w:cs="Arial"/>
          <w:bCs/>
          <w:sz w:val="20"/>
          <w:szCs w:val="20"/>
        </w:rPr>
      </w:pPr>
      <w:r>
        <w:rPr>
          <w:rFonts w:ascii="Arial" w:hAnsi="Arial" w:cs="Arial"/>
          <w:bCs/>
          <w:sz w:val="20"/>
          <w:szCs w:val="20"/>
        </w:rPr>
        <w:tab/>
      </w:r>
      <w:bookmarkStart w:id="13" w:name="_Hlk95402876"/>
      <w:r>
        <w:rPr>
          <w:rFonts w:ascii="Arial" w:hAnsi="Arial" w:cs="Arial"/>
          <w:bCs/>
          <w:sz w:val="20"/>
          <w:szCs w:val="20"/>
        </w:rPr>
        <w:t xml:space="preserve">Cllr Jung reiterated that </w:t>
      </w:r>
      <w:proofErr w:type="spellStart"/>
      <w:r>
        <w:rPr>
          <w:rFonts w:ascii="Arial" w:hAnsi="Arial" w:cs="Arial"/>
          <w:bCs/>
          <w:sz w:val="20"/>
          <w:szCs w:val="20"/>
        </w:rPr>
        <w:t>EDDC</w:t>
      </w:r>
      <w:proofErr w:type="spellEnd"/>
      <w:r>
        <w:rPr>
          <w:rFonts w:ascii="Arial" w:hAnsi="Arial" w:cs="Arial"/>
          <w:bCs/>
          <w:sz w:val="20"/>
          <w:szCs w:val="20"/>
        </w:rPr>
        <w:t xml:space="preserve"> had 70 trees to give to surrounding Parishes for the Queens </w:t>
      </w:r>
      <w:r w:rsidR="00EC4DAD">
        <w:rPr>
          <w:rFonts w:ascii="Arial" w:hAnsi="Arial" w:cs="Arial"/>
          <w:bCs/>
          <w:sz w:val="20"/>
          <w:szCs w:val="20"/>
        </w:rPr>
        <w:t>J</w:t>
      </w:r>
      <w:r>
        <w:rPr>
          <w:rFonts w:ascii="Arial" w:hAnsi="Arial" w:cs="Arial"/>
          <w:bCs/>
          <w:sz w:val="20"/>
          <w:szCs w:val="20"/>
        </w:rPr>
        <w:t>ubilee.  He added that the purchase of Coomb</w:t>
      </w:r>
      <w:r w:rsidR="00EC4DAD">
        <w:rPr>
          <w:rFonts w:ascii="Arial" w:hAnsi="Arial" w:cs="Arial"/>
          <w:bCs/>
          <w:sz w:val="20"/>
          <w:szCs w:val="20"/>
        </w:rPr>
        <w:t>e F</w:t>
      </w:r>
      <w:r>
        <w:rPr>
          <w:rFonts w:ascii="Arial" w:hAnsi="Arial" w:cs="Arial"/>
          <w:bCs/>
          <w:sz w:val="20"/>
          <w:szCs w:val="20"/>
        </w:rPr>
        <w:t xml:space="preserve">arm by the Woodlands Trust was going ahead.  He explained that there would be car charging points soon installed in the public car park.  Cllr Jung was pleased that local PCs were meeting to discuss the proposed developments in the East Devon Local Plan review.  He added that </w:t>
      </w:r>
      <w:proofErr w:type="spellStart"/>
      <w:r>
        <w:rPr>
          <w:rFonts w:ascii="Arial" w:hAnsi="Arial" w:cs="Arial"/>
          <w:bCs/>
          <w:sz w:val="20"/>
          <w:szCs w:val="20"/>
        </w:rPr>
        <w:t>EDDCs</w:t>
      </w:r>
      <w:proofErr w:type="spellEnd"/>
      <w:r>
        <w:rPr>
          <w:rFonts w:ascii="Arial" w:hAnsi="Arial" w:cs="Arial"/>
          <w:bCs/>
          <w:sz w:val="20"/>
          <w:szCs w:val="20"/>
        </w:rPr>
        <w:t xml:space="preserve"> budget would be approved next month and expected a £5 rate increase per month for households.  </w:t>
      </w:r>
      <w:r w:rsidR="00E3415C">
        <w:rPr>
          <w:rFonts w:ascii="Arial" w:hAnsi="Arial" w:cs="Arial"/>
          <w:bCs/>
          <w:sz w:val="20"/>
          <w:szCs w:val="20"/>
        </w:rPr>
        <w:t xml:space="preserve">He explained that parking and winter car parking prices would be held but peak parking prices would increase.  </w:t>
      </w:r>
    </w:p>
    <w:p w14:paraId="3F764C15" w14:textId="365EA5AD" w:rsidR="00283D80" w:rsidRDefault="00E85FF6" w:rsidP="00E85FF6">
      <w:pPr>
        <w:ind w:left="720"/>
        <w:jc w:val="both"/>
        <w:rPr>
          <w:rFonts w:ascii="Arial" w:hAnsi="Arial" w:cs="Arial"/>
          <w:bCs/>
          <w:sz w:val="20"/>
          <w:szCs w:val="20"/>
        </w:rPr>
      </w:pPr>
      <w:r>
        <w:rPr>
          <w:rFonts w:ascii="Arial" w:hAnsi="Arial" w:cs="Arial"/>
          <w:bCs/>
          <w:sz w:val="20"/>
          <w:szCs w:val="20"/>
        </w:rPr>
        <w:t xml:space="preserve">Cllr </w:t>
      </w:r>
      <w:proofErr w:type="spellStart"/>
      <w:r>
        <w:rPr>
          <w:rFonts w:ascii="Arial" w:hAnsi="Arial" w:cs="Arial"/>
          <w:bCs/>
          <w:sz w:val="20"/>
          <w:szCs w:val="20"/>
        </w:rPr>
        <w:t>Ingham</w:t>
      </w:r>
      <w:proofErr w:type="spellEnd"/>
      <w:r>
        <w:rPr>
          <w:rFonts w:ascii="Arial" w:hAnsi="Arial" w:cs="Arial"/>
          <w:bCs/>
          <w:sz w:val="20"/>
          <w:szCs w:val="20"/>
        </w:rPr>
        <w:t xml:space="preserve"> explained that in the </w:t>
      </w:r>
      <w:proofErr w:type="spellStart"/>
      <w:r>
        <w:rPr>
          <w:rFonts w:ascii="Arial" w:hAnsi="Arial" w:cs="Arial"/>
          <w:bCs/>
          <w:sz w:val="20"/>
          <w:szCs w:val="20"/>
        </w:rPr>
        <w:t>LNP</w:t>
      </w:r>
      <w:proofErr w:type="spellEnd"/>
      <w:r>
        <w:rPr>
          <w:rFonts w:ascii="Arial" w:hAnsi="Arial" w:cs="Arial"/>
          <w:bCs/>
          <w:sz w:val="20"/>
          <w:szCs w:val="20"/>
        </w:rPr>
        <w:t xml:space="preserve"> review, protecting the green wedge and the Exe trail should remain a priority.  He added that there must be an effective and efficient route for cyclist and not </w:t>
      </w:r>
      <w:r w:rsidR="006F2014">
        <w:rPr>
          <w:rFonts w:ascii="Arial" w:hAnsi="Arial" w:cs="Arial"/>
          <w:bCs/>
          <w:sz w:val="20"/>
          <w:szCs w:val="20"/>
        </w:rPr>
        <w:t xml:space="preserve">to </w:t>
      </w:r>
      <w:r>
        <w:rPr>
          <w:rFonts w:ascii="Arial" w:hAnsi="Arial" w:cs="Arial"/>
          <w:bCs/>
          <w:sz w:val="20"/>
          <w:szCs w:val="20"/>
        </w:rPr>
        <w:t xml:space="preserve">travel through the village.  Cllr </w:t>
      </w:r>
      <w:proofErr w:type="spellStart"/>
      <w:r>
        <w:rPr>
          <w:rFonts w:ascii="Arial" w:hAnsi="Arial" w:cs="Arial"/>
          <w:bCs/>
          <w:sz w:val="20"/>
          <w:szCs w:val="20"/>
        </w:rPr>
        <w:t>Ingham</w:t>
      </w:r>
      <w:proofErr w:type="spellEnd"/>
      <w:r>
        <w:rPr>
          <w:rFonts w:ascii="Arial" w:hAnsi="Arial" w:cs="Arial"/>
          <w:bCs/>
          <w:sz w:val="20"/>
          <w:szCs w:val="20"/>
        </w:rPr>
        <w:t xml:space="preserve"> was passionate to protect </w:t>
      </w:r>
      <w:r w:rsidR="00444348">
        <w:rPr>
          <w:rFonts w:ascii="Arial" w:hAnsi="Arial" w:cs="Arial"/>
          <w:bCs/>
          <w:sz w:val="20"/>
          <w:szCs w:val="20"/>
        </w:rPr>
        <w:t>and extend the green wedge and under no circumstances reduce it.  He believed houses should not be built until the infrastructure is in place to keep the area sustainable.  Any developments should be near already ind</w:t>
      </w:r>
      <w:r w:rsidR="00382FC4">
        <w:rPr>
          <w:rFonts w:ascii="Arial" w:hAnsi="Arial" w:cs="Arial"/>
          <w:bCs/>
          <w:sz w:val="20"/>
          <w:szCs w:val="20"/>
        </w:rPr>
        <w:t>u</w:t>
      </w:r>
      <w:r w:rsidR="00444348">
        <w:rPr>
          <w:rFonts w:ascii="Arial" w:hAnsi="Arial" w:cs="Arial"/>
          <w:bCs/>
          <w:sz w:val="20"/>
          <w:szCs w:val="20"/>
        </w:rPr>
        <w:t>strial site</w:t>
      </w:r>
      <w:r w:rsidR="006F2014">
        <w:rPr>
          <w:rFonts w:ascii="Arial" w:hAnsi="Arial" w:cs="Arial"/>
          <w:bCs/>
          <w:sz w:val="20"/>
          <w:szCs w:val="20"/>
        </w:rPr>
        <w:t>s</w:t>
      </w:r>
      <w:r w:rsidR="00444348">
        <w:rPr>
          <w:rFonts w:ascii="Arial" w:hAnsi="Arial" w:cs="Arial"/>
          <w:bCs/>
          <w:sz w:val="20"/>
          <w:szCs w:val="20"/>
        </w:rPr>
        <w:t xml:space="preserve"> in</w:t>
      </w:r>
      <w:r w:rsidR="00382FC4">
        <w:rPr>
          <w:rFonts w:ascii="Arial" w:hAnsi="Arial" w:cs="Arial"/>
          <w:bCs/>
          <w:sz w:val="20"/>
          <w:szCs w:val="20"/>
        </w:rPr>
        <w:t xml:space="preserve"> </w:t>
      </w:r>
      <w:r w:rsidR="00444348">
        <w:rPr>
          <w:rFonts w:ascii="Arial" w:hAnsi="Arial" w:cs="Arial"/>
          <w:bCs/>
          <w:sz w:val="20"/>
          <w:szCs w:val="20"/>
        </w:rPr>
        <w:t xml:space="preserve">situ not on the outskirts of small villages and in the green wedge.  </w:t>
      </w:r>
      <w:bookmarkEnd w:id="13"/>
      <w:r w:rsidR="00444348">
        <w:rPr>
          <w:rFonts w:ascii="Arial" w:hAnsi="Arial" w:cs="Arial"/>
          <w:bCs/>
          <w:sz w:val="20"/>
          <w:szCs w:val="20"/>
        </w:rPr>
        <w:t xml:space="preserve">He added that Simon </w:t>
      </w:r>
      <w:proofErr w:type="spellStart"/>
      <w:r w:rsidR="00444348">
        <w:rPr>
          <w:rFonts w:ascii="Arial" w:hAnsi="Arial" w:cs="Arial"/>
          <w:bCs/>
          <w:sz w:val="20"/>
          <w:szCs w:val="20"/>
        </w:rPr>
        <w:t>Jupp</w:t>
      </w:r>
      <w:proofErr w:type="spellEnd"/>
      <w:r w:rsidR="00444348">
        <w:rPr>
          <w:rFonts w:ascii="Arial" w:hAnsi="Arial" w:cs="Arial"/>
          <w:bCs/>
          <w:sz w:val="20"/>
          <w:szCs w:val="20"/>
        </w:rPr>
        <w:t xml:space="preserve"> MP believed the housing need should come down for the area.  Cllr </w:t>
      </w:r>
      <w:proofErr w:type="spellStart"/>
      <w:r w:rsidR="00444348">
        <w:rPr>
          <w:rFonts w:ascii="Arial" w:hAnsi="Arial" w:cs="Arial"/>
          <w:bCs/>
          <w:sz w:val="20"/>
          <w:szCs w:val="20"/>
        </w:rPr>
        <w:t>Linfoot</w:t>
      </w:r>
      <w:proofErr w:type="spellEnd"/>
      <w:r w:rsidR="00444348">
        <w:rPr>
          <w:rFonts w:ascii="Arial" w:hAnsi="Arial" w:cs="Arial"/>
          <w:bCs/>
          <w:sz w:val="20"/>
          <w:szCs w:val="20"/>
        </w:rPr>
        <w:t xml:space="preserve"> asked why </w:t>
      </w:r>
      <w:proofErr w:type="spellStart"/>
      <w:r w:rsidR="00444348">
        <w:rPr>
          <w:rFonts w:ascii="Arial" w:hAnsi="Arial" w:cs="Arial"/>
          <w:bCs/>
          <w:sz w:val="20"/>
          <w:szCs w:val="20"/>
        </w:rPr>
        <w:t>EDDC</w:t>
      </w:r>
      <w:proofErr w:type="spellEnd"/>
      <w:r w:rsidR="00444348">
        <w:rPr>
          <w:rFonts w:ascii="Arial" w:hAnsi="Arial" w:cs="Arial"/>
          <w:bCs/>
          <w:sz w:val="20"/>
          <w:szCs w:val="20"/>
        </w:rPr>
        <w:t xml:space="preserve"> </w:t>
      </w:r>
      <w:r w:rsidR="006F2014">
        <w:rPr>
          <w:rFonts w:ascii="Arial" w:hAnsi="Arial" w:cs="Arial"/>
          <w:bCs/>
          <w:sz w:val="20"/>
          <w:szCs w:val="20"/>
        </w:rPr>
        <w:t>seemed to be rushing th</w:t>
      </w:r>
      <w:r w:rsidR="00444348">
        <w:rPr>
          <w:rFonts w:ascii="Arial" w:hAnsi="Arial" w:cs="Arial"/>
          <w:bCs/>
          <w:sz w:val="20"/>
          <w:szCs w:val="20"/>
        </w:rPr>
        <w:t xml:space="preserve">is plan </w:t>
      </w:r>
      <w:r w:rsidR="006F2014">
        <w:rPr>
          <w:rFonts w:ascii="Arial" w:hAnsi="Arial" w:cs="Arial"/>
          <w:bCs/>
          <w:sz w:val="20"/>
          <w:szCs w:val="20"/>
        </w:rPr>
        <w:t xml:space="preserve">review </w:t>
      </w:r>
      <w:r w:rsidR="00444348">
        <w:rPr>
          <w:rFonts w:ascii="Arial" w:hAnsi="Arial" w:cs="Arial"/>
          <w:bCs/>
          <w:sz w:val="20"/>
          <w:szCs w:val="20"/>
        </w:rPr>
        <w:t xml:space="preserve">through before the Government had </w:t>
      </w:r>
      <w:r w:rsidR="00382FC4">
        <w:rPr>
          <w:rFonts w:ascii="Arial" w:hAnsi="Arial" w:cs="Arial"/>
          <w:bCs/>
          <w:sz w:val="20"/>
          <w:szCs w:val="20"/>
        </w:rPr>
        <w:t>announced</w:t>
      </w:r>
      <w:r w:rsidR="00444348">
        <w:rPr>
          <w:rFonts w:ascii="Arial" w:hAnsi="Arial" w:cs="Arial"/>
          <w:bCs/>
          <w:sz w:val="20"/>
          <w:szCs w:val="20"/>
        </w:rPr>
        <w:t xml:space="preserve"> the set targets.  Cllr </w:t>
      </w:r>
      <w:proofErr w:type="spellStart"/>
      <w:r w:rsidR="00444348">
        <w:rPr>
          <w:rFonts w:ascii="Arial" w:hAnsi="Arial" w:cs="Arial"/>
          <w:bCs/>
          <w:sz w:val="20"/>
          <w:szCs w:val="20"/>
        </w:rPr>
        <w:t>Ingham</w:t>
      </w:r>
      <w:proofErr w:type="spellEnd"/>
      <w:r w:rsidR="00444348">
        <w:rPr>
          <w:rFonts w:ascii="Arial" w:hAnsi="Arial" w:cs="Arial"/>
          <w:bCs/>
          <w:sz w:val="20"/>
          <w:szCs w:val="20"/>
        </w:rPr>
        <w:t xml:space="preserve"> explained that the administration would have to be asked about this.  A member of the public agreed with Cllr </w:t>
      </w:r>
      <w:proofErr w:type="spellStart"/>
      <w:r w:rsidR="00444348">
        <w:rPr>
          <w:rFonts w:ascii="Arial" w:hAnsi="Arial" w:cs="Arial"/>
          <w:bCs/>
          <w:sz w:val="20"/>
          <w:szCs w:val="20"/>
        </w:rPr>
        <w:t>Ingham</w:t>
      </w:r>
      <w:proofErr w:type="spellEnd"/>
      <w:r w:rsidR="00444348">
        <w:rPr>
          <w:rFonts w:ascii="Arial" w:hAnsi="Arial" w:cs="Arial"/>
          <w:bCs/>
          <w:sz w:val="20"/>
          <w:szCs w:val="20"/>
        </w:rPr>
        <w:t xml:space="preserve"> and added his concerns of the total lack of </w:t>
      </w:r>
      <w:r w:rsidR="00382FC4">
        <w:rPr>
          <w:rFonts w:ascii="Arial" w:hAnsi="Arial" w:cs="Arial"/>
          <w:bCs/>
          <w:sz w:val="20"/>
          <w:szCs w:val="20"/>
        </w:rPr>
        <w:t xml:space="preserve">infrastructure and how the highways and traffic increase was not sustainable.  </w:t>
      </w:r>
    </w:p>
    <w:p w14:paraId="2AF99B4D" w14:textId="018609CD" w:rsidR="009F20EF" w:rsidRDefault="009F20EF" w:rsidP="00234DAD">
      <w:pPr>
        <w:jc w:val="both"/>
        <w:rPr>
          <w:rFonts w:ascii="Arial" w:hAnsi="Arial" w:cs="Arial"/>
          <w:b/>
          <w:sz w:val="20"/>
          <w:szCs w:val="20"/>
        </w:rPr>
      </w:pPr>
    </w:p>
    <w:p w14:paraId="0E32A869" w14:textId="48737AB1" w:rsidR="00F615E4" w:rsidRDefault="00F615E4" w:rsidP="00234DAD">
      <w:pPr>
        <w:jc w:val="both"/>
        <w:rPr>
          <w:rFonts w:ascii="Arial" w:hAnsi="Arial" w:cs="Arial"/>
          <w:b/>
          <w:sz w:val="20"/>
          <w:szCs w:val="20"/>
        </w:rPr>
      </w:pPr>
    </w:p>
    <w:p w14:paraId="1136C6A3" w14:textId="77777777" w:rsidR="00F615E4" w:rsidRDefault="00F615E4" w:rsidP="00234DAD">
      <w:pPr>
        <w:jc w:val="both"/>
        <w:rPr>
          <w:rFonts w:ascii="Arial" w:hAnsi="Arial" w:cs="Arial"/>
          <w:b/>
          <w:sz w:val="20"/>
          <w:szCs w:val="20"/>
        </w:rPr>
      </w:pPr>
    </w:p>
    <w:p w14:paraId="08DFA83E" w14:textId="77777777" w:rsidR="00C50808" w:rsidRDefault="009F20EF" w:rsidP="00234DAD">
      <w:pPr>
        <w:jc w:val="both"/>
        <w:rPr>
          <w:rFonts w:ascii="Arial" w:hAnsi="Arial" w:cs="Arial"/>
          <w:b/>
          <w:sz w:val="20"/>
          <w:szCs w:val="20"/>
        </w:rPr>
      </w:pPr>
      <w:r>
        <w:rPr>
          <w:rFonts w:ascii="Arial" w:hAnsi="Arial" w:cs="Arial"/>
          <w:b/>
          <w:sz w:val="20"/>
          <w:szCs w:val="20"/>
        </w:rPr>
        <w:lastRenderedPageBreak/>
        <w:t>22/</w:t>
      </w:r>
      <w:r w:rsidR="00C50808">
        <w:rPr>
          <w:rFonts w:ascii="Arial" w:hAnsi="Arial" w:cs="Arial"/>
          <w:b/>
          <w:sz w:val="20"/>
          <w:szCs w:val="20"/>
        </w:rPr>
        <w:t>18</w:t>
      </w:r>
      <w:r>
        <w:rPr>
          <w:rFonts w:ascii="Arial" w:hAnsi="Arial" w:cs="Arial"/>
          <w:b/>
          <w:sz w:val="20"/>
          <w:szCs w:val="20"/>
        </w:rPr>
        <w:tab/>
      </w:r>
      <w:r w:rsidR="00C50808">
        <w:rPr>
          <w:rFonts w:ascii="Arial" w:hAnsi="Arial" w:cs="Arial"/>
          <w:b/>
          <w:sz w:val="20"/>
          <w:szCs w:val="20"/>
        </w:rPr>
        <w:t>Community Asset</w:t>
      </w:r>
    </w:p>
    <w:p w14:paraId="70679C5B" w14:textId="178B8C11" w:rsidR="00DD4E42" w:rsidRDefault="00DD4E42" w:rsidP="003E7E6B">
      <w:pPr>
        <w:ind w:left="720"/>
        <w:jc w:val="both"/>
        <w:rPr>
          <w:rFonts w:ascii="Arial" w:hAnsi="Arial" w:cs="Arial"/>
          <w:i/>
          <w:iCs/>
          <w:sz w:val="20"/>
          <w:szCs w:val="20"/>
          <w:lang w:val="en-US"/>
        </w:rPr>
      </w:pPr>
      <w:r>
        <w:rPr>
          <w:rFonts w:ascii="Arial" w:hAnsi="Arial" w:cs="Arial"/>
          <w:bCs/>
          <w:iCs/>
          <w:sz w:val="20"/>
          <w:szCs w:val="20"/>
        </w:rPr>
        <w:t>Cllr Hill called for a Part B after the meeting to discuss the purchase of the Methodist Hall.  The Vice Chair read the following declaration</w:t>
      </w:r>
      <w:r w:rsidRPr="00DD4E42">
        <w:rPr>
          <w:rFonts w:ascii="Arial" w:hAnsi="Arial" w:cs="Arial"/>
          <w:bCs/>
          <w:iCs/>
          <w:sz w:val="20"/>
          <w:szCs w:val="20"/>
        </w:rPr>
        <w:t xml:space="preserve">:  </w:t>
      </w:r>
      <w:r w:rsidRPr="00DD4E42">
        <w:rPr>
          <w:rFonts w:ascii="Arial" w:hAnsi="Arial" w:cs="Arial"/>
          <w:i/>
          <w:iCs/>
          <w:sz w:val="20"/>
          <w:szCs w:val="20"/>
          <w:lang w:val="en-US"/>
        </w:rPr>
        <w:t xml:space="preserve">that under the provisions of the public Bodies (Admission to Meetings) Act 1960 (as amended by the Local Government Act 1972) the public (including the press) be excluded from the meeting as publicity would be prejudicial in the public interest by reason of the confidential nature of the business to be transacted.  </w:t>
      </w:r>
    </w:p>
    <w:p w14:paraId="6C3658AE" w14:textId="51E6516F" w:rsidR="00C50808" w:rsidRDefault="00DD4E42" w:rsidP="003E7E6B">
      <w:pPr>
        <w:ind w:firstLine="720"/>
        <w:jc w:val="both"/>
        <w:rPr>
          <w:rFonts w:ascii="Arial" w:hAnsi="Arial" w:cs="Arial"/>
          <w:sz w:val="20"/>
          <w:szCs w:val="20"/>
          <w:lang w:val="en-US"/>
        </w:rPr>
      </w:pPr>
      <w:r w:rsidRPr="00DD4E42">
        <w:rPr>
          <w:rFonts w:ascii="Arial" w:hAnsi="Arial" w:cs="Arial"/>
          <w:sz w:val="20"/>
          <w:szCs w:val="20"/>
          <w:lang w:val="en-US"/>
        </w:rPr>
        <w:t>Unan.</w:t>
      </w:r>
    </w:p>
    <w:p w14:paraId="28E0D94F" w14:textId="46987FDD" w:rsidR="003A4E8B" w:rsidRDefault="00DD4E42" w:rsidP="003E7E6B">
      <w:pPr>
        <w:ind w:left="720"/>
        <w:jc w:val="both"/>
        <w:rPr>
          <w:rFonts w:ascii="Arial" w:hAnsi="Arial" w:cs="Arial"/>
          <w:sz w:val="20"/>
          <w:szCs w:val="20"/>
          <w:lang w:val="en-US"/>
        </w:rPr>
      </w:pPr>
      <w:r>
        <w:rPr>
          <w:rFonts w:ascii="Arial" w:hAnsi="Arial" w:cs="Arial"/>
          <w:sz w:val="20"/>
          <w:szCs w:val="20"/>
          <w:lang w:val="en-US"/>
        </w:rPr>
        <w:t>Cllr Hill proposed, that should it be necessary, the PC apply to the Public Work Loan Board (</w:t>
      </w:r>
      <w:proofErr w:type="spellStart"/>
      <w:r>
        <w:rPr>
          <w:rFonts w:ascii="Arial" w:hAnsi="Arial" w:cs="Arial"/>
          <w:sz w:val="20"/>
          <w:szCs w:val="20"/>
          <w:lang w:val="en-US"/>
        </w:rPr>
        <w:t>PWLB</w:t>
      </w:r>
      <w:proofErr w:type="spellEnd"/>
      <w:r>
        <w:rPr>
          <w:rFonts w:ascii="Arial" w:hAnsi="Arial" w:cs="Arial"/>
          <w:sz w:val="20"/>
          <w:szCs w:val="20"/>
          <w:lang w:val="en-US"/>
        </w:rPr>
        <w:t xml:space="preserve">) for a loan.  He added that this would not commit the PC to get a loan but to apply.  To action it </w:t>
      </w:r>
      <w:r w:rsidR="007961EB">
        <w:rPr>
          <w:rFonts w:ascii="Arial" w:hAnsi="Arial" w:cs="Arial"/>
          <w:sz w:val="20"/>
          <w:szCs w:val="20"/>
          <w:lang w:val="en-US"/>
        </w:rPr>
        <w:t>further</w:t>
      </w:r>
      <w:r>
        <w:rPr>
          <w:rFonts w:ascii="Arial" w:hAnsi="Arial" w:cs="Arial"/>
          <w:sz w:val="20"/>
          <w:szCs w:val="20"/>
          <w:lang w:val="en-US"/>
        </w:rPr>
        <w:t xml:space="preserve"> then this would be discussed in the Part B meeting.  He added to comply with </w:t>
      </w:r>
      <w:proofErr w:type="spellStart"/>
      <w:r>
        <w:rPr>
          <w:rFonts w:ascii="Arial" w:hAnsi="Arial" w:cs="Arial"/>
          <w:sz w:val="20"/>
          <w:szCs w:val="20"/>
          <w:lang w:val="en-US"/>
        </w:rPr>
        <w:t>PWLB</w:t>
      </w:r>
      <w:proofErr w:type="spellEnd"/>
      <w:r>
        <w:rPr>
          <w:rFonts w:ascii="Arial" w:hAnsi="Arial" w:cs="Arial"/>
          <w:sz w:val="20"/>
          <w:szCs w:val="20"/>
          <w:lang w:val="en-US"/>
        </w:rPr>
        <w:t xml:space="preserve"> regulations that it must be agreed in the public domain.  Cllr </w:t>
      </w:r>
      <w:proofErr w:type="spellStart"/>
      <w:r>
        <w:rPr>
          <w:rFonts w:ascii="Arial" w:hAnsi="Arial" w:cs="Arial"/>
          <w:sz w:val="20"/>
          <w:szCs w:val="20"/>
          <w:lang w:val="en-US"/>
        </w:rPr>
        <w:t>Linfoot</w:t>
      </w:r>
      <w:proofErr w:type="spellEnd"/>
      <w:r>
        <w:rPr>
          <w:rFonts w:ascii="Arial" w:hAnsi="Arial" w:cs="Arial"/>
          <w:sz w:val="20"/>
          <w:szCs w:val="20"/>
          <w:lang w:val="en-US"/>
        </w:rPr>
        <w:t xml:space="preserve"> felt uncomfortable </w:t>
      </w:r>
      <w:r w:rsidR="00AF555F">
        <w:rPr>
          <w:rFonts w:ascii="Arial" w:hAnsi="Arial" w:cs="Arial"/>
          <w:sz w:val="20"/>
          <w:szCs w:val="20"/>
          <w:lang w:val="en-US"/>
        </w:rPr>
        <w:t xml:space="preserve">voting on something until he knew the full finances.  Cllr Hill explained that the PC needed to agree now to approach the </w:t>
      </w:r>
      <w:proofErr w:type="spellStart"/>
      <w:r w:rsidR="00AF555F">
        <w:rPr>
          <w:rFonts w:ascii="Arial" w:hAnsi="Arial" w:cs="Arial"/>
          <w:sz w:val="20"/>
          <w:szCs w:val="20"/>
          <w:lang w:val="en-US"/>
        </w:rPr>
        <w:t>PWLB</w:t>
      </w:r>
      <w:proofErr w:type="spellEnd"/>
      <w:r w:rsidR="00AF555F">
        <w:rPr>
          <w:rFonts w:ascii="Arial" w:hAnsi="Arial" w:cs="Arial"/>
          <w:sz w:val="20"/>
          <w:szCs w:val="20"/>
          <w:lang w:val="en-US"/>
        </w:rPr>
        <w:t xml:space="preserve">.  Cllr Tyrrell added that he did not know what the PC were voting for and wanted to hear from the public and friends of the </w:t>
      </w:r>
      <w:r w:rsidR="007961EB">
        <w:rPr>
          <w:rFonts w:ascii="Arial" w:hAnsi="Arial" w:cs="Arial"/>
          <w:sz w:val="20"/>
          <w:szCs w:val="20"/>
          <w:lang w:val="en-US"/>
        </w:rPr>
        <w:t>Methodist Hall</w:t>
      </w:r>
      <w:r w:rsidR="00AF555F">
        <w:rPr>
          <w:rFonts w:ascii="Arial" w:hAnsi="Arial" w:cs="Arial"/>
          <w:sz w:val="20"/>
          <w:szCs w:val="20"/>
          <w:lang w:val="en-US"/>
        </w:rPr>
        <w:t xml:space="preserve"> group.  District Cllr Jung added that the PC needed to decide on a cost and </w:t>
      </w:r>
      <w:r w:rsidR="006D0C73">
        <w:rPr>
          <w:rFonts w:ascii="Arial" w:hAnsi="Arial" w:cs="Arial"/>
          <w:sz w:val="20"/>
          <w:szCs w:val="20"/>
          <w:lang w:val="en-US"/>
        </w:rPr>
        <w:t>principles,</w:t>
      </w:r>
      <w:r w:rsidR="00AF555F">
        <w:rPr>
          <w:rFonts w:ascii="Arial" w:hAnsi="Arial" w:cs="Arial"/>
          <w:sz w:val="20"/>
          <w:szCs w:val="20"/>
          <w:lang w:val="en-US"/>
        </w:rPr>
        <w:t xml:space="preserve"> so the public were content with what was agreed.    Cllr Hill explained that the PC could decide on a cost but at this time the PC could agree on an application to the </w:t>
      </w:r>
      <w:proofErr w:type="spellStart"/>
      <w:r w:rsidR="00AF555F">
        <w:rPr>
          <w:rFonts w:ascii="Arial" w:hAnsi="Arial" w:cs="Arial"/>
          <w:sz w:val="20"/>
          <w:szCs w:val="20"/>
          <w:lang w:val="en-US"/>
        </w:rPr>
        <w:t>PWLB</w:t>
      </w:r>
      <w:proofErr w:type="spellEnd"/>
      <w:r w:rsidR="00AF555F">
        <w:rPr>
          <w:rFonts w:ascii="Arial" w:hAnsi="Arial" w:cs="Arial"/>
          <w:sz w:val="20"/>
          <w:szCs w:val="20"/>
          <w:lang w:val="en-US"/>
        </w:rPr>
        <w:t xml:space="preserve"> as an option.  </w:t>
      </w:r>
      <w:r w:rsidR="00B15227">
        <w:rPr>
          <w:rFonts w:ascii="Arial" w:hAnsi="Arial" w:cs="Arial"/>
          <w:sz w:val="20"/>
          <w:szCs w:val="20"/>
          <w:lang w:val="en-US"/>
        </w:rPr>
        <w:t>He then asked the public to speak.  The Chair of the Friends of the Methodist Hall group</w:t>
      </w:r>
      <w:r w:rsidR="003A4E8B">
        <w:rPr>
          <w:rFonts w:ascii="Arial" w:hAnsi="Arial" w:cs="Arial"/>
          <w:sz w:val="20"/>
          <w:szCs w:val="20"/>
          <w:lang w:val="en-US"/>
        </w:rPr>
        <w:t xml:space="preserve">, </w:t>
      </w:r>
      <w:proofErr w:type="spellStart"/>
      <w:r w:rsidR="003A4E8B">
        <w:rPr>
          <w:rFonts w:ascii="Arial" w:hAnsi="Arial" w:cs="Arial"/>
          <w:sz w:val="20"/>
          <w:szCs w:val="20"/>
          <w:lang w:val="en-US"/>
        </w:rPr>
        <w:t>Mrs</w:t>
      </w:r>
      <w:proofErr w:type="spellEnd"/>
      <w:r w:rsidR="003A4E8B">
        <w:rPr>
          <w:rFonts w:ascii="Arial" w:hAnsi="Arial" w:cs="Arial"/>
          <w:sz w:val="20"/>
          <w:szCs w:val="20"/>
          <w:lang w:val="en-US"/>
        </w:rPr>
        <w:t xml:space="preserve"> </w:t>
      </w:r>
      <w:r w:rsidR="003E7E6B">
        <w:rPr>
          <w:rFonts w:ascii="Arial" w:hAnsi="Arial" w:cs="Arial"/>
          <w:sz w:val="20"/>
          <w:szCs w:val="20"/>
          <w:lang w:val="en-US"/>
        </w:rPr>
        <w:t>Moffat gave</w:t>
      </w:r>
      <w:r w:rsidR="00B15227">
        <w:rPr>
          <w:rFonts w:ascii="Arial" w:hAnsi="Arial" w:cs="Arial"/>
          <w:sz w:val="20"/>
          <w:szCs w:val="20"/>
          <w:lang w:val="en-US"/>
        </w:rPr>
        <w:t xml:space="preserve"> a brief history of the building and how the group had met and created a business plan.  They had looked at costs, the potential users and necessary remedial building work.  </w:t>
      </w:r>
      <w:r w:rsidR="009C25A2">
        <w:rPr>
          <w:rFonts w:ascii="Arial" w:hAnsi="Arial" w:cs="Arial"/>
          <w:sz w:val="20"/>
          <w:szCs w:val="20"/>
          <w:lang w:val="en-US"/>
        </w:rPr>
        <w:t xml:space="preserve">The group had created a leaflet to go to all residents to verify the public support.  The timeline for the community asset bid finished at the end of March.  Cllr </w:t>
      </w:r>
      <w:proofErr w:type="spellStart"/>
      <w:r w:rsidR="009C25A2">
        <w:rPr>
          <w:rFonts w:ascii="Arial" w:hAnsi="Arial" w:cs="Arial"/>
          <w:sz w:val="20"/>
          <w:szCs w:val="20"/>
          <w:lang w:val="en-US"/>
        </w:rPr>
        <w:t>Linfoot</w:t>
      </w:r>
      <w:proofErr w:type="spellEnd"/>
      <w:r w:rsidR="009C25A2">
        <w:rPr>
          <w:rFonts w:ascii="Arial" w:hAnsi="Arial" w:cs="Arial"/>
          <w:sz w:val="20"/>
          <w:szCs w:val="20"/>
          <w:lang w:val="en-US"/>
        </w:rPr>
        <w:t xml:space="preserve"> asked if the bid was successful</w:t>
      </w:r>
      <w:r w:rsidR="003A4E8B">
        <w:rPr>
          <w:rFonts w:ascii="Arial" w:hAnsi="Arial" w:cs="Arial"/>
          <w:sz w:val="20"/>
          <w:szCs w:val="20"/>
          <w:lang w:val="en-US"/>
        </w:rPr>
        <w:t xml:space="preserve">, who would own the building.  </w:t>
      </w:r>
      <w:proofErr w:type="spellStart"/>
      <w:r w:rsidR="003A4E8B">
        <w:rPr>
          <w:rFonts w:ascii="Arial" w:hAnsi="Arial" w:cs="Arial"/>
          <w:sz w:val="20"/>
          <w:szCs w:val="20"/>
          <w:lang w:val="en-US"/>
        </w:rPr>
        <w:t>Mrs</w:t>
      </w:r>
      <w:proofErr w:type="spellEnd"/>
      <w:r w:rsidR="003A4E8B">
        <w:rPr>
          <w:rFonts w:ascii="Arial" w:hAnsi="Arial" w:cs="Arial"/>
          <w:sz w:val="20"/>
          <w:szCs w:val="20"/>
          <w:lang w:val="en-US"/>
        </w:rPr>
        <w:t xml:space="preserve"> Moffat explained that the building would be owned by the PC and ran through the PC by volunteers.  Another member of the </w:t>
      </w:r>
      <w:r w:rsidR="006F2014">
        <w:rPr>
          <w:rFonts w:ascii="Arial" w:hAnsi="Arial" w:cs="Arial"/>
          <w:sz w:val="20"/>
          <w:szCs w:val="20"/>
          <w:lang w:val="en-US"/>
        </w:rPr>
        <w:t>group</w:t>
      </w:r>
      <w:r w:rsidR="003A4E8B">
        <w:rPr>
          <w:rFonts w:ascii="Arial" w:hAnsi="Arial" w:cs="Arial"/>
          <w:sz w:val="20"/>
          <w:szCs w:val="20"/>
          <w:lang w:val="en-US"/>
        </w:rPr>
        <w:t>, Miss Dimond, added that most of the population of Lym</w:t>
      </w:r>
      <w:r w:rsidR="003E7E6B">
        <w:rPr>
          <w:rFonts w:ascii="Arial" w:hAnsi="Arial" w:cs="Arial"/>
          <w:sz w:val="20"/>
          <w:szCs w:val="20"/>
          <w:lang w:val="en-US"/>
        </w:rPr>
        <w:t>ps</w:t>
      </w:r>
      <w:r w:rsidR="003A4E8B">
        <w:rPr>
          <w:rFonts w:ascii="Arial" w:hAnsi="Arial" w:cs="Arial"/>
          <w:sz w:val="20"/>
          <w:szCs w:val="20"/>
          <w:lang w:val="en-US"/>
        </w:rPr>
        <w:t>tone</w:t>
      </w:r>
      <w:r w:rsidR="006F2014">
        <w:rPr>
          <w:rFonts w:ascii="Arial" w:hAnsi="Arial" w:cs="Arial"/>
          <w:sz w:val="20"/>
          <w:szCs w:val="20"/>
          <w:lang w:val="en-US"/>
        </w:rPr>
        <w:t xml:space="preserve"> were</w:t>
      </w:r>
      <w:r w:rsidR="003A4E8B">
        <w:rPr>
          <w:rFonts w:ascii="Arial" w:hAnsi="Arial" w:cs="Arial"/>
          <w:sz w:val="20"/>
          <w:szCs w:val="20"/>
          <w:lang w:val="en-US"/>
        </w:rPr>
        <w:t xml:space="preserve"> over 65years and the building </w:t>
      </w:r>
      <w:r w:rsidR="006F2014">
        <w:rPr>
          <w:rFonts w:ascii="Arial" w:hAnsi="Arial" w:cs="Arial"/>
          <w:sz w:val="20"/>
          <w:szCs w:val="20"/>
          <w:lang w:val="en-US"/>
        </w:rPr>
        <w:t>was</w:t>
      </w:r>
      <w:r w:rsidR="003A4E8B">
        <w:rPr>
          <w:rFonts w:ascii="Arial" w:hAnsi="Arial" w:cs="Arial"/>
          <w:sz w:val="20"/>
          <w:szCs w:val="20"/>
          <w:lang w:val="en-US"/>
        </w:rPr>
        <w:t xml:space="preserve"> much more accessible.  Daytime activities and </w:t>
      </w:r>
      <w:r w:rsidR="003E7E6B">
        <w:rPr>
          <w:rFonts w:ascii="Arial" w:hAnsi="Arial" w:cs="Arial"/>
          <w:sz w:val="20"/>
          <w:szCs w:val="20"/>
          <w:lang w:val="en-US"/>
        </w:rPr>
        <w:t>groups</w:t>
      </w:r>
      <w:r w:rsidR="003A4E8B">
        <w:rPr>
          <w:rFonts w:ascii="Arial" w:hAnsi="Arial" w:cs="Arial"/>
          <w:sz w:val="20"/>
          <w:szCs w:val="20"/>
          <w:lang w:val="en-US"/>
        </w:rPr>
        <w:t xml:space="preserve"> need</w:t>
      </w:r>
      <w:r w:rsidR="006F2014">
        <w:rPr>
          <w:rFonts w:ascii="Arial" w:hAnsi="Arial" w:cs="Arial"/>
          <w:sz w:val="20"/>
          <w:szCs w:val="20"/>
          <w:lang w:val="en-US"/>
        </w:rPr>
        <w:t>ed</w:t>
      </w:r>
      <w:r w:rsidR="003A4E8B">
        <w:rPr>
          <w:rFonts w:ascii="Arial" w:hAnsi="Arial" w:cs="Arial"/>
          <w:sz w:val="20"/>
          <w:szCs w:val="20"/>
          <w:lang w:val="en-US"/>
        </w:rPr>
        <w:t xml:space="preserve"> somewhere to go due to the primary school </w:t>
      </w:r>
      <w:r w:rsidR="003E7E6B">
        <w:rPr>
          <w:rFonts w:ascii="Arial" w:hAnsi="Arial" w:cs="Arial"/>
          <w:sz w:val="20"/>
          <w:szCs w:val="20"/>
          <w:lang w:val="en-US"/>
        </w:rPr>
        <w:t>using the</w:t>
      </w:r>
      <w:r w:rsidR="003A4E8B">
        <w:rPr>
          <w:rFonts w:ascii="Arial" w:hAnsi="Arial" w:cs="Arial"/>
          <w:sz w:val="20"/>
          <w:szCs w:val="20"/>
          <w:lang w:val="en-US"/>
        </w:rPr>
        <w:t xml:space="preserve"> village hall during the day.  The </w:t>
      </w:r>
      <w:r w:rsidR="003E7E6B">
        <w:rPr>
          <w:rFonts w:ascii="Arial" w:hAnsi="Arial" w:cs="Arial"/>
          <w:sz w:val="20"/>
          <w:szCs w:val="20"/>
          <w:lang w:val="en-US"/>
        </w:rPr>
        <w:t>Methodist</w:t>
      </w:r>
      <w:r w:rsidR="003A4E8B">
        <w:rPr>
          <w:rFonts w:ascii="Arial" w:hAnsi="Arial" w:cs="Arial"/>
          <w:sz w:val="20"/>
          <w:szCs w:val="20"/>
          <w:lang w:val="en-US"/>
        </w:rPr>
        <w:t xml:space="preserve"> Hall ha</w:t>
      </w:r>
      <w:r w:rsidR="006F2014">
        <w:rPr>
          <w:rFonts w:ascii="Arial" w:hAnsi="Arial" w:cs="Arial"/>
          <w:sz w:val="20"/>
          <w:szCs w:val="20"/>
          <w:lang w:val="en-US"/>
        </w:rPr>
        <w:t>d</w:t>
      </w:r>
      <w:r w:rsidR="003A4E8B">
        <w:rPr>
          <w:rFonts w:ascii="Arial" w:hAnsi="Arial" w:cs="Arial"/>
          <w:sz w:val="20"/>
          <w:szCs w:val="20"/>
          <w:lang w:val="en-US"/>
        </w:rPr>
        <w:t xml:space="preserve"> been in the community since 1875 so it was part of the village heritage.  The Chair of </w:t>
      </w:r>
      <w:proofErr w:type="spellStart"/>
      <w:r w:rsidR="003A4E8B">
        <w:rPr>
          <w:rFonts w:ascii="Arial" w:hAnsi="Arial" w:cs="Arial"/>
          <w:sz w:val="20"/>
          <w:szCs w:val="20"/>
          <w:lang w:val="en-US"/>
        </w:rPr>
        <w:t>LVHCIO</w:t>
      </w:r>
      <w:proofErr w:type="spellEnd"/>
      <w:r w:rsidR="003A4E8B">
        <w:rPr>
          <w:rFonts w:ascii="Arial" w:hAnsi="Arial" w:cs="Arial"/>
          <w:sz w:val="20"/>
          <w:szCs w:val="20"/>
          <w:lang w:val="en-US"/>
        </w:rPr>
        <w:t xml:space="preserve">, </w:t>
      </w:r>
      <w:proofErr w:type="spellStart"/>
      <w:r w:rsidR="003A4E8B">
        <w:rPr>
          <w:rFonts w:ascii="Arial" w:hAnsi="Arial" w:cs="Arial"/>
          <w:sz w:val="20"/>
          <w:szCs w:val="20"/>
          <w:lang w:val="en-US"/>
        </w:rPr>
        <w:t>Mrs</w:t>
      </w:r>
      <w:proofErr w:type="spellEnd"/>
      <w:r w:rsidR="003A4E8B">
        <w:rPr>
          <w:rFonts w:ascii="Arial" w:hAnsi="Arial" w:cs="Arial"/>
          <w:sz w:val="20"/>
          <w:szCs w:val="20"/>
          <w:lang w:val="en-US"/>
        </w:rPr>
        <w:t xml:space="preserve"> Darby, explained that the </w:t>
      </w:r>
      <w:proofErr w:type="spellStart"/>
      <w:r w:rsidR="003A4E8B">
        <w:rPr>
          <w:rFonts w:ascii="Arial" w:hAnsi="Arial" w:cs="Arial"/>
          <w:sz w:val="20"/>
          <w:szCs w:val="20"/>
          <w:lang w:val="en-US"/>
        </w:rPr>
        <w:t>VH</w:t>
      </w:r>
      <w:proofErr w:type="spellEnd"/>
      <w:r w:rsidR="003A4E8B">
        <w:rPr>
          <w:rFonts w:ascii="Arial" w:hAnsi="Arial" w:cs="Arial"/>
          <w:sz w:val="20"/>
          <w:szCs w:val="20"/>
          <w:lang w:val="en-US"/>
        </w:rPr>
        <w:t xml:space="preserve"> had a capacity issue and supported the use of the </w:t>
      </w:r>
      <w:r w:rsidR="00E82CC7">
        <w:rPr>
          <w:rFonts w:ascii="Arial" w:hAnsi="Arial" w:cs="Arial"/>
          <w:sz w:val="20"/>
          <w:szCs w:val="20"/>
          <w:lang w:val="en-US"/>
        </w:rPr>
        <w:t>Methodist Hall</w:t>
      </w:r>
      <w:r w:rsidR="003A4E8B">
        <w:rPr>
          <w:rFonts w:ascii="Arial" w:hAnsi="Arial" w:cs="Arial"/>
          <w:sz w:val="20"/>
          <w:szCs w:val="20"/>
          <w:lang w:val="en-US"/>
        </w:rPr>
        <w:t xml:space="preserve">.  </w:t>
      </w:r>
    </w:p>
    <w:p w14:paraId="0A15D08B" w14:textId="0E2A552C" w:rsidR="003A4E8B" w:rsidRDefault="003A4E8B" w:rsidP="00E82CC7">
      <w:pPr>
        <w:ind w:left="720"/>
        <w:jc w:val="both"/>
        <w:rPr>
          <w:rFonts w:ascii="Arial" w:hAnsi="Arial" w:cs="Arial"/>
          <w:sz w:val="20"/>
          <w:szCs w:val="20"/>
          <w:lang w:val="en-US"/>
        </w:rPr>
      </w:pPr>
      <w:r>
        <w:rPr>
          <w:rFonts w:ascii="Arial" w:hAnsi="Arial" w:cs="Arial"/>
          <w:sz w:val="20"/>
          <w:szCs w:val="20"/>
          <w:lang w:val="en-US"/>
        </w:rPr>
        <w:t>Cllr Hill explained that</w:t>
      </w:r>
      <w:r w:rsidR="001241C7">
        <w:rPr>
          <w:rFonts w:ascii="Arial" w:hAnsi="Arial" w:cs="Arial"/>
          <w:sz w:val="20"/>
          <w:szCs w:val="20"/>
          <w:lang w:val="en-US"/>
        </w:rPr>
        <w:t xml:space="preserve"> it was difficult to know how much the Methodist church </w:t>
      </w:r>
      <w:r w:rsidR="00E82CC7">
        <w:rPr>
          <w:rFonts w:ascii="Arial" w:hAnsi="Arial" w:cs="Arial"/>
          <w:sz w:val="20"/>
          <w:szCs w:val="20"/>
          <w:lang w:val="en-US"/>
        </w:rPr>
        <w:t>wanted</w:t>
      </w:r>
      <w:r w:rsidR="001241C7">
        <w:rPr>
          <w:rFonts w:ascii="Arial" w:hAnsi="Arial" w:cs="Arial"/>
          <w:sz w:val="20"/>
          <w:szCs w:val="20"/>
          <w:lang w:val="en-US"/>
        </w:rPr>
        <w:t xml:space="preserve"> fo</w:t>
      </w:r>
      <w:r w:rsidR="00E82CC7">
        <w:rPr>
          <w:rFonts w:ascii="Arial" w:hAnsi="Arial" w:cs="Arial"/>
          <w:sz w:val="20"/>
          <w:szCs w:val="20"/>
          <w:lang w:val="en-US"/>
        </w:rPr>
        <w:t>r</w:t>
      </w:r>
      <w:r w:rsidR="001241C7">
        <w:rPr>
          <w:rFonts w:ascii="Arial" w:hAnsi="Arial" w:cs="Arial"/>
          <w:sz w:val="20"/>
          <w:szCs w:val="20"/>
          <w:lang w:val="en-US"/>
        </w:rPr>
        <w:t xml:space="preserve"> the building.  They had been unable to get anyone to value it.  </w:t>
      </w:r>
    </w:p>
    <w:p w14:paraId="38B8CD72" w14:textId="7E54C1FA" w:rsidR="001241C7" w:rsidRDefault="001241C7" w:rsidP="00E82CC7">
      <w:pPr>
        <w:ind w:left="720"/>
        <w:jc w:val="both"/>
        <w:rPr>
          <w:rFonts w:ascii="Arial" w:hAnsi="Arial" w:cs="Arial"/>
          <w:sz w:val="20"/>
          <w:szCs w:val="20"/>
          <w:lang w:val="en-US"/>
        </w:rPr>
      </w:pPr>
      <w:r>
        <w:rPr>
          <w:rFonts w:ascii="Arial" w:hAnsi="Arial" w:cs="Arial"/>
          <w:sz w:val="20"/>
          <w:szCs w:val="20"/>
          <w:lang w:val="en-US"/>
        </w:rPr>
        <w:t xml:space="preserve">Another member of the public added that she was undecided as the raising the money to purchase the building was the easy part.  The ongoing costs and running the </w:t>
      </w:r>
      <w:r w:rsidR="00E82CC7">
        <w:rPr>
          <w:rFonts w:ascii="Arial" w:hAnsi="Arial" w:cs="Arial"/>
          <w:sz w:val="20"/>
          <w:szCs w:val="20"/>
          <w:lang w:val="en-US"/>
        </w:rPr>
        <w:t>building</w:t>
      </w:r>
      <w:r>
        <w:rPr>
          <w:rFonts w:ascii="Arial" w:hAnsi="Arial" w:cs="Arial"/>
          <w:sz w:val="20"/>
          <w:szCs w:val="20"/>
          <w:lang w:val="en-US"/>
        </w:rPr>
        <w:t xml:space="preserve"> had to be accounted for especially when borrowing money over 50years. </w:t>
      </w:r>
      <w:r w:rsidR="00BE7475">
        <w:rPr>
          <w:rFonts w:ascii="Arial" w:hAnsi="Arial" w:cs="Arial"/>
          <w:sz w:val="20"/>
          <w:szCs w:val="20"/>
          <w:lang w:val="en-US"/>
        </w:rPr>
        <w:t xml:space="preserve"> There must be a detailed business plan and emotional ties c</w:t>
      </w:r>
      <w:r w:rsidR="006F2014">
        <w:rPr>
          <w:rFonts w:ascii="Arial" w:hAnsi="Arial" w:cs="Arial"/>
          <w:sz w:val="20"/>
          <w:szCs w:val="20"/>
          <w:lang w:val="en-US"/>
        </w:rPr>
        <w:t>ould not</w:t>
      </w:r>
      <w:r w:rsidR="00BE7475">
        <w:rPr>
          <w:rFonts w:ascii="Arial" w:hAnsi="Arial" w:cs="Arial"/>
          <w:sz w:val="20"/>
          <w:szCs w:val="20"/>
          <w:lang w:val="en-US"/>
        </w:rPr>
        <w:t xml:space="preserve"> be accounted for.  </w:t>
      </w:r>
      <w:r>
        <w:rPr>
          <w:rFonts w:ascii="Arial" w:hAnsi="Arial" w:cs="Arial"/>
          <w:sz w:val="20"/>
          <w:szCs w:val="20"/>
          <w:lang w:val="en-US"/>
        </w:rPr>
        <w:t xml:space="preserve"> Cll</w:t>
      </w:r>
      <w:r w:rsidR="00E82CC7">
        <w:rPr>
          <w:rFonts w:ascii="Arial" w:hAnsi="Arial" w:cs="Arial"/>
          <w:sz w:val="20"/>
          <w:szCs w:val="20"/>
          <w:lang w:val="en-US"/>
        </w:rPr>
        <w:t>r</w:t>
      </w:r>
      <w:r>
        <w:rPr>
          <w:rFonts w:ascii="Arial" w:hAnsi="Arial" w:cs="Arial"/>
          <w:sz w:val="20"/>
          <w:szCs w:val="20"/>
          <w:lang w:val="en-US"/>
        </w:rPr>
        <w:t xml:space="preserve"> Hill explained that a cost analysis had been put together, the loan was only necessary if there was a shortfall in funds raised.   </w:t>
      </w:r>
      <w:proofErr w:type="spellStart"/>
      <w:r>
        <w:rPr>
          <w:rFonts w:ascii="Arial" w:hAnsi="Arial" w:cs="Arial"/>
          <w:sz w:val="20"/>
          <w:szCs w:val="20"/>
          <w:lang w:val="en-US"/>
        </w:rPr>
        <w:t>Mrs</w:t>
      </w:r>
      <w:proofErr w:type="spellEnd"/>
      <w:r>
        <w:rPr>
          <w:rFonts w:ascii="Arial" w:hAnsi="Arial" w:cs="Arial"/>
          <w:sz w:val="20"/>
          <w:szCs w:val="20"/>
          <w:lang w:val="en-US"/>
        </w:rPr>
        <w:t xml:space="preserve"> Moffat added that a loan should not be the only consideration but also a </w:t>
      </w:r>
      <w:r w:rsidR="006F2014">
        <w:rPr>
          <w:rFonts w:ascii="Arial" w:hAnsi="Arial" w:cs="Arial"/>
          <w:sz w:val="20"/>
          <w:szCs w:val="20"/>
          <w:lang w:val="en-US"/>
        </w:rPr>
        <w:t xml:space="preserve">community </w:t>
      </w:r>
      <w:r>
        <w:rPr>
          <w:rFonts w:ascii="Arial" w:hAnsi="Arial" w:cs="Arial"/>
          <w:sz w:val="20"/>
          <w:szCs w:val="20"/>
          <w:lang w:val="en-US"/>
        </w:rPr>
        <w:t xml:space="preserve">‘share’ system.  The group could not </w:t>
      </w:r>
      <w:r w:rsidR="005E6290">
        <w:rPr>
          <w:rFonts w:ascii="Arial" w:hAnsi="Arial" w:cs="Arial"/>
          <w:sz w:val="20"/>
          <w:szCs w:val="20"/>
          <w:lang w:val="en-US"/>
        </w:rPr>
        <w:t xml:space="preserve">move </w:t>
      </w:r>
      <w:r>
        <w:rPr>
          <w:rFonts w:ascii="Arial" w:hAnsi="Arial" w:cs="Arial"/>
          <w:sz w:val="20"/>
          <w:szCs w:val="20"/>
          <w:lang w:val="en-US"/>
        </w:rPr>
        <w:t xml:space="preserve">forward unless they had </w:t>
      </w:r>
      <w:r w:rsidR="00E82CC7">
        <w:rPr>
          <w:rFonts w:ascii="Arial" w:hAnsi="Arial" w:cs="Arial"/>
          <w:sz w:val="20"/>
          <w:szCs w:val="20"/>
          <w:lang w:val="en-US"/>
        </w:rPr>
        <w:t>the</w:t>
      </w:r>
      <w:r>
        <w:rPr>
          <w:rFonts w:ascii="Arial" w:hAnsi="Arial" w:cs="Arial"/>
          <w:sz w:val="20"/>
          <w:szCs w:val="20"/>
          <w:lang w:val="en-US"/>
        </w:rPr>
        <w:t xml:space="preserve"> support of the PC.  </w:t>
      </w:r>
      <w:r w:rsidR="00BE7475">
        <w:rPr>
          <w:rFonts w:ascii="Arial" w:hAnsi="Arial" w:cs="Arial"/>
          <w:sz w:val="20"/>
          <w:szCs w:val="20"/>
          <w:lang w:val="en-US"/>
        </w:rPr>
        <w:t>County Cllr Scott added that the PC must consider the cost of bringing it up to a modern state</w:t>
      </w:r>
      <w:r w:rsidR="006F2014">
        <w:rPr>
          <w:rFonts w:ascii="Arial" w:hAnsi="Arial" w:cs="Arial"/>
          <w:sz w:val="20"/>
          <w:szCs w:val="20"/>
          <w:lang w:val="en-US"/>
        </w:rPr>
        <w:t xml:space="preserve"> and</w:t>
      </w:r>
      <w:r w:rsidR="00BE7475">
        <w:rPr>
          <w:rFonts w:ascii="Arial" w:hAnsi="Arial" w:cs="Arial"/>
          <w:sz w:val="20"/>
          <w:szCs w:val="20"/>
          <w:lang w:val="en-US"/>
        </w:rPr>
        <w:t xml:space="preserve"> must consider what is affordable without raising the precept or removing other services.  </w:t>
      </w:r>
    </w:p>
    <w:p w14:paraId="5DF43B39" w14:textId="3403937E" w:rsidR="00BE7475" w:rsidRDefault="00BE7475" w:rsidP="00E82CC7">
      <w:pPr>
        <w:ind w:left="720"/>
        <w:jc w:val="both"/>
        <w:rPr>
          <w:rFonts w:ascii="Arial" w:hAnsi="Arial" w:cs="Arial"/>
          <w:sz w:val="20"/>
          <w:szCs w:val="20"/>
          <w:lang w:val="en-US"/>
        </w:rPr>
      </w:pPr>
      <w:r>
        <w:rPr>
          <w:rFonts w:ascii="Arial" w:hAnsi="Arial" w:cs="Arial"/>
          <w:sz w:val="20"/>
          <w:szCs w:val="20"/>
          <w:lang w:val="en-US"/>
        </w:rPr>
        <w:t xml:space="preserve">Cllr Hill proposed </w:t>
      </w:r>
      <w:bookmarkStart w:id="14" w:name="_Hlk95223899"/>
      <w:r>
        <w:rPr>
          <w:rFonts w:ascii="Arial" w:hAnsi="Arial" w:cs="Arial"/>
          <w:sz w:val="20"/>
          <w:szCs w:val="20"/>
          <w:lang w:val="en-US"/>
        </w:rPr>
        <w:t xml:space="preserve">that a Part B meeting was held to consider the implications of purchasing the Methodist Hall and if there was any need to borrow necessary funds from </w:t>
      </w:r>
      <w:proofErr w:type="spellStart"/>
      <w:r>
        <w:rPr>
          <w:rFonts w:ascii="Arial" w:hAnsi="Arial" w:cs="Arial"/>
          <w:sz w:val="20"/>
          <w:szCs w:val="20"/>
          <w:lang w:val="en-US"/>
        </w:rPr>
        <w:t>PWLB</w:t>
      </w:r>
      <w:proofErr w:type="spellEnd"/>
      <w:r>
        <w:rPr>
          <w:rFonts w:ascii="Arial" w:hAnsi="Arial" w:cs="Arial"/>
          <w:sz w:val="20"/>
          <w:szCs w:val="20"/>
          <w:lang w:val="en-US"/>
        </w:rPr>
        <w:t xml:space="preserve">.  </w:t>
      </w:r>
      <w:bookmarkEnd w:id="14"/>
      <w:r>
        <w:rPr>
          <w:rFonts w:ascii="Arial" w:hAnsi="Arial" w:cs="Arial"/>
          <w:sz w:val="20"/>
          <w:szCs w:val="20"/>
          <w:lang w:val="en-US"/>
        </w:rPr>
        <w:t>Cllr Staddon seconded. Unan.</w:t>
      </w:r>
    </w:p>
    <w:p w14:paraId="083E0638" w14:textId="4E8143B9" w:rsidR="00BE7475" w:rsidRDefault="00BE7475" w:rsidP="00C50808">
      <w:pPr>
        <w:jc w:val="both"/>
        <w:rPr>
          <w:rFonts w:ascii="Arial" w:hAnsi="Arial" w:cs="Arial"/>
          <w:sz w:val="20"/>
          <w:szCs w:val="20"/>
          <w:lang w:val="en-US"/>
        </w:rPr>
      </w:pPr>
    </w:p>
    <w:p w14:paraId="500FDE95" w14:textId="52A2F2D1" w:rsidR="00BE7475" w:rsidRPr="001B6332" w:rsidRDefault="00BE7475" w:rsidP="009C17FA">
      <w:pPr>
        <w:ind w:left="720"/>
        <w:jc w:val="both"/>
        <w:rPr>
          <w:rFonts w:ascii="Arial" w:hAnsi="Arial" w:cs="Arial"/>
          <w:i/>
          <w:iCs/>
          <w:sz w:val="20"/>
          <w:szCs w:val="20"/>
          <w:lang w:val="en-US"/>
        </w:rPr>
      </w:pPr>
      <w:r w:rsidRPr="001B6332">
        <w:rPr>
          <w:rFonts w:ascii="Arial" w:hAnsi="Arial" w:cs="Arial"/>
          <w:i/>
          <w:iCs/>
          <w:sz w:val="20"/>
          <w:szCs w:val="20"/>
          <w:lang w:val="en-US"/>
        </w:rPr>
        <w:t xml:space="preserve">RESOLVED </w:t>
      </w:r>
      <w:r w:rsidR="001B6332" w:rsidRPr="001B6332">
        <w:rPr>
          <w:rFonts w:ascii="Arial" w:hAnsi="Arial" w:cs="Arial"/>
          <w:i/>
          <w:iCs/>
          <w:sz w:val="20"/>
          <w:szCs w:val="20"/>
          <w:lang w:val="en-US"/>
        </w:rPr>
        <w:t xml:space="preserve">that a Part B meeting was held to consider the implications of purchasing the Methodist Hall and if there was any need to borrow necessary funds from </w:t>
      </w:r>
      <w:proofErr w:type="spellStart"/>
      <w:r w:rsidR="001B6332" w:rsidRPr="001B6332">
        <w:rPr>
          <w:rFonts w:ascii="Arial" w:hAnsi="Arial" w:cs="Arial"/>
          <w:i/>
          <w:iCs/>
          <w:sz w:val="20"/>
          <w:szCs w:val="20"/>
          <w:lang w:val="en-US"/>
        </w:rPr>
        <w:t>PWLB</w:t>
      </w:r>
      <w:proofErr w:type="spellEnd"/>
      <w:r w:rsidR="001B6332" w:rsidRPr="001B6332">
        <w:rPr>
          <w:rFonts w:ascii="Arial" w:hAnsi="Arial" w:cs="Arial"/>
          <w:i/>
          <w:iCs/>
          <w:sz w:val="20"/>
          <w:szCs w:val="20"/>
          <w:lang w:val="en-US"/>
        </w:rPr>
        <w:t xml:space="preserve">.  </w:t>
      </w:r>
    </w:p>
    <w:p w14:paraId="38C09ECE" w14:textId="3F0E8FAD" w:rsidR="00DD4E42" w:rsidRDefault="00DD4E42" w:rsidP="00C50808">
      <w:pPr>
        <w:jc w:val="both"/>
        <w:rPr>
          <w:rFonts w:ascii="Arial" w:hAnsi="Arial" w:cs="Arial"/>
          <w:lang w:val="en-US"/>
        </w:rPr>
      </w:pPr>
    </w:p>
    <w:p w14:paraId="2CAAAC0D" w14:textId="77777777" w:rsidR="00511BBC" w:rsidRPr="009C25A2" w:rsidRDefault="00511BBC" w:rsidP="00C50808">
      <w:pPr>
        <w:jc w:val="both"/>
        <w:rPr>
          <w:rFonts w:ascii="Arial" w:hAnsi="Arial" w:cs="Arial"/>
          <w:lang w:val="en-US"/>
        </w:rPr>
      </w:pPr>
    </w:p>
    <w:p w14:paraId="6406792D" w14:textId="77777777" w:rsidR="00641864" w:rsidRPr="00641864" w:rsidRDefault="009F20EF" w:rsidP="00641864">
      <w:pPr>
        <w:jc w:val="both"/>
        <w:rPr>
          <w:rFonts w:ascii="Arial" w:hAnsi="Arial" w:cs="Arial"/>
          <w:b/>
          <w:iCs/>
          <w:sz w:val="20"/>
          <w:szCs w:val="20"/>
        </w:rPr>
      </w:pPr>
      <w:r w:rsidRPr="00641864">
        <w:rPr>
          <w:rFonts w:ascii="Arial" w:hAnsi="Arial" w:cs="Arial"/>
          <w:b/>
          <w:iCs/>
          <w:sz w:val="20"/>
          <w:szCs w:val="20"/>
        </w:rPr>
        <w:t>22/</w:t>
      </w:r>
      <w:r w:rsidR="00641864" w:rsidRPr="00641864">
        <w:rPr>
          <w:rFonts w:ascii="Arial" w:hAnsi="Arial" w:cs="Arial"/>
          <w:b/>
          <w:iCs/>
          <w:sz w:val="20"/>
          <w:szCs w:val="20"/>
        </w:rPr>
        <w:t>19</w:t>
      </w:r>
      <w:r w:rsidRPr="00641864">
        <w:rPr>
          <w:rFonts w:ascii="Arial" w:hAnsi="Arial" w:cs="Arial"/>
          <w:b/>
          <w:iCs/>
          <w:sz w:val="20"/>
          <w:szCs w:val="20"/>
        </w:rPr>
        <w:tab/>
      </w:r>
      <w:r w:rsidR="00641864" w:rsidRPr="00641864">
        <w:rPr>
          <w:rFonts w:ascii="Arial" w:hAnsi="Arial" w:cs="Arial"/>
          <w:b/>
          <w:iCs/>
          <w:sz w:val="20"/>
          <w:szCs w:val="20"/>
        </w:rPr>
        <w:t>Lympstone Football Club</w:t>
      </w:r>
    </w:p>
    <w:p w14:paraId="4D985E92" w14:textId="12958065" w:rsidR="009F20EF" w:rsidRPr="00641864" w:rsidRDefault="00641864" w:rsidP="00641864">
      <w:pPr>
        <w:ind w:left="720"/>
        <w:jc w:val="both"/>
        <w:rPr>
          <w:rFonts w:ascii="Arial" w:hAnsi="Arial" w:cs="Arial"/>
          <w:sz w:val="20"/>
          <w:szCs w:val="20"/>
        </w:rPr>
      </w:pPr>
      <w:r w:rsidRPr="00641864">
        <w:rPr>
          <w:rFonts w:ascii="Arial" w:hAnsi="Arial" w:cs="Arial"/>
          <w:sz w:val="20"/>
          <w:szCs w:val="20"/>
        </w:rPr>
        <w:t>The Chair of LAFC, Mr Webster reported that the damaged goal posts in Cliff Field would be removed by a local farmer.  Candys Field had only been played on twice since December.  Cllr Atkins</w:t>
      </w:r>
      <w:r w:rsidR="00511BBC">
        <w:rPr>
          <w:rFonts w:ascii="Arial" w:hAnsi="Arial" w:cs="Arial"/>
          <w:sz w:val="20"/>
          <w:szCs w:val="20"/>
        </w:rPr>
        <w:t xml:space="preserve"> explained</w:t>
      </w:r>
      <w:r w:rsidRPr="00641864">
        <w:rPr>
          <w:rFonts w:ascii="Arial" w:hAnsi="Arial" w:cs="Arial"/>
          <w:sz w:val="20"/>
          <w:szCs w:val="20"/>
        </w:rPr>
        <w:t xml:space="preserve"> that the emails between himself and Mr Fradley had been working well to communicate the play on the fields each week. </w:t>
      </w:r>
    </w:p>
    <w:p w14:paraId="2B4FE146" w14:textId="77777777" w:rsidR="00EB6076" w:rsidRDefault="00EB6076" w:rsidP="00234DAD">
      <w:pPr>
        <w:jc w:val="both"/>
        <w:rPr>
          <w:rFonts w:ascii="Arial" w:hAnsi="Arial" w:cs="Arial"/>
          <w:b/>
          <w:bCs/>
          <w:sz w:val="20"/>
          <w:szCs w:val="20"/>
        </w:rPr>
      </w:pPr>
    </w:p>
    <w:p w14:paraId="654EDE4C" w14:textId="4BE0C45C" w:rsidR="009F20EF" w:rsidRDefault="009F20EF" w:rsidP="00234DAD">
      <w:pPr>
        <w:jc w:val="both"/>
        <w:rPr>
          <w:rFonts w:ascii="Arial" w:hAnsi="Arial" w:cs="Arial"/>
          <w:b/>
          <w:bCs/>
          <w:sz w:val="20"/>
          <w:szCs w:val="20"/>
        </w:rPr>
      </w:pPr>
      <w:r>
        <w:rPr>
          <w:rFonts w:ascii="Arial" w:hAnsi="Arial" w:cs="Arial"/>
          <w:b/>
          <w:bCs/>
          <w:sz w:val="20"/>
          <w:szCs w:val="20"/>
        </w:rPr>
        <w:t>22/</w:t>
      </w:r>
      <w:r w:rsidR="00641864">
        <w:rPr>
          <w:rFonts w:ascii="Arial" w:hAnsi="Arial" w:cs="Arial"/>
          <w:b/>
          <w:bCs/>
          <w:sz w:val="20"/>
          <w:szCs w:val="20"/>
        </w:rPr>
        <w:t>20</w:t>
      </w:r>
      <w:r>
        <w:rPr>
          <w:rFonts w:ascii="Arial" w:hAnsi="Arial" w:cs="Arial"/>
          <w:b/>
          <w:bCs/>
          <w:sz w:val="20"/>
          <w:szCs w:val="20"/>
        </w:rPr>
        <w:tab/>
      </w:r>
      <w:bookmarkStart w:id="15" w:name="_Hlk95403183"/>
      <w:r w:rsidR="00641864">
        <w:rPr>
          <w:rFonts w:ascii="Arial" w:hAnsi="Arial" w:cs="Arial"/>
          <w:b/>
          <w:bCs/>
          <w:sz w:val="20"/>
          <w:szCs w:val="20"/>
        </w:rPr>
        <w:t>East Devon Local Plan Review</w:t>
      </w:r>
    </w:p>
    <w:p w14:paraId="08D9CBE1" w14:textId="106A780B" w:rsidR="00641864" w:rsidRPr="001748CD" w:rsidRDefault="00641864" w:rsidP="001748CD">
      <w:pPr>
        <w:ind w:left="720"/>
        <w:jc w:val="both"/>
        <w:rPr>
          <w:rFonts w:ascii="Arial" w:hAnsi="Arial" w:cs="Arial"/>
          <w:sz w:val="20"/>
          <w:szCs w:val="20"/>
        </w:rPr>
      </w:pPr>
      <w:r w:rsidRPr="001748CD">
        <w:rPr>
          <w:rFonts w:ascii="Arial" w:hAnsi="Arial" w:cs="Arial"/>
          <w:sz w:val="20"/>
          <w:szCs w:val="20"/>
        </w:rPr>
        <w:t xml:space="preserve">Cllr Jung explained that all correspondence received from members of the public should be collated and kept </w:t>
      </w:r>
      <w:proofErr w:type="gramStart"/>
      <w:r w:rsidRPr="001748CD">
        <w:rPr>
          <w:rFonts w:ascii="Arial" w:hAnsi="Arial" w:cs="Arial"/>
          <w:sz w:val="20"/>
          <w:szCs w:val="20"/>
        </w:rPr>
        <w:t>to send</w:t>
      </w:r>
      <w:proofErr w:type="gramEnd"/>
      <w:r w:rsidRPr="001748CD">
        <w:rPr>
          <w:rFonts w:ascii="Arial" w:hAnsi="Arial" w:cs="Arial"/>
          <w:sz w:val="20"/>
          <w:szCs w:val="20"/>
        </w:rPr>
        <w:t xml:space="preserve"> </w:t>
      </w:r>
      <w:r w:rsidR="00E82CC7">
        <w:rPr>
          <w:rFonts w:ascii="Arial" w:hAnsi="Arial" w:cs="Arial"/>
          <w:sz w:val="20"/>
          <w:szCs w:val="20"/>
        </w:rPr>
        <w:t xml:space="preserve">on </w:t>
      </w:r>
      <w:r w:rsidRPr="001748CD">
        <w:rPr>
          <w:rFonts w:ascii="Arial" w:hAnsi="Arial" w:cs="Arial"/>
          <w:sz w:val="20"/>
          <w:szCs w:val="20"/>
        </w:rPr>
        <w:t xml:space="preserve">to </w:t>
      </w:r>
      <w:proofErr w:type="spellStart"/>
      <w:r w:rsidR="00E82CC7" w:rsidRPr="001748CD">
        <w:rPr>
          <w:rFonts w:ascii="Arial" w:hAnsi="Arial" w:cs="Arial"/>
          <w:sz w:val="20"/>
          <w:szCs w:val="20"/>
        </w:rPr>
        <w:t>EDDC</w:t>
      </w:r>
      <w:proofErr w:type="spellEnd"/>
      <w:r w:rsidR="00E82CC7">
        <w:rPr>
          <w:rFonts w:ascii="Arial" w:hAnsi="Arial" w:cs="Arial"/>
          <w:sz w:val="20"/>
          <w:szCs w:val="20"/>
        </w:rPr>
        <w:t>.</w:t>
      </w:r>
      <w:r w:rsidRPr="001748CD">
        <w:rPr>
          <w:rFonts w:ascii="Arial" w:hAnsi="Arial" w:cs="Arial"/>
          <w:sz w:val="20"/>
          <w:szCs w:val="20"/>
        </w:rPr>
        <w:t xml:space="preserve">  County Cllr Scott added that one voice should respond from the </w:t>
      </w:r>
      <w:r w:rsidR="00E82CC7" w:rsidRPr="001748CD">
        <w:rPr>
          <w:rFonts w:ascii="Arial" w:hAnsi="Arial" w:cs="Arial"/>
          <w:sz w:val="20"/>
          <w:szCs w:val="20"/>
        </w:rPr>
        <w:t>PC,</w:t>
      </w:r>
      <w:r w:rsidRPr="001748CD">
        <w:rPr>
          <w:rFonts w:ascii="Arial" w:hAnsi="Arial" w:cs="Arial"/>
          <w:sz w:val="20"/>
          <w:szCs w:val="20"/>
        </w:rPr>
        <w:t xml:space="preserve"> and he was especially concerned with </w:t>
      </w:r>
      <w:r w:rsidR="00E82CC7">
        <w:rPr>
          <w:rFonts w:ascii="Arial" w:hAnsi="Arial" w:cs="Arial"/>
          <w:sz w:val="20"/>
          <w:szCs w:val="20"/>
        </w:rPr>
        <w:t>t</w:t>
      </w:r>
      <w:r w:rsidRPr="001748CD">
        <w:rPr>
          <w:rFonts w:ascii="Arial" w:hAnsi="Arial" w:cs="Arial"/>
          <w:sz w:val="20"/>
          <w:szCs w:val="20"/>
        </w:rPr>
        <w:t xml:space="preserve">he </w:t>
      </w:r>
      <w:r w:rsidR="00E82CC7">
        <w:rPr>
          <w:rFonts w:ascii="Arial" w:hAnsi="Arial" w:cs="Arial"/>
          <w:sz w:val="20"/>
          <w:szCs w:val="20"/>
        </w:rPr>
        <w:t xml:space="preserve">lack of </w:t>
      </w:r>
      <w:r w:rsidRPr="001748CD">
        <w:rPr>
          <w:rFonts w:ascii="Arial" w:hAnsi="Arial" w:cs="Arial"/>
          <w:sz w:val="20"/>
          <w:szCs w:val="20"/>
        </w:rPr>
        <w:t>infrastructure</w:t>
      </w:r>
      <w:r w:rsidR="001748CD" w:rsidRPr="001748CD">
        <w:rPr>
          <w:rFonts w:ascii="Arial" w:hAnsi="Arial" w:cs="Arial"/>
          <w:sz w:val="20"/>
          <w:szCs w:val="20"/>
        </w:rPr>
        <w:t xml:space="preserve">.  Cllr Hill proposed Cllr </w:t>
      </w:r>
      <w:proofErr w:type="spellStart"/>
      <w:r w:rsidR="001748CD" w:rsidRPr="001748CD">
        <w:rPr>
          <w:rFonts w:ascii="Arial" w:hAnsi="Arial" w:cs="Arial"/>
          <w:sz w:val="20"/>
          <w:szCs w:val="20"/>
        </w:rPr>
        <w:t>L</w:t>
      </w:r>
      <w:r w:rsidR="00511BBC">
        <w:rPr>
          <w:rFonts w:ascii="Arial" w:hAnsi="Arial" w:cs="Arial"/>
          <w:sz w:val="20"/>
          <w:szCs w:val="20"/>
        </w:rPr>
        <w:t>i</w:t>
      </w:r>
      <w:r w:rsidR="001748CD" w:rsidRPr="001748CD">
        <w:rPr>
          <w:rFonts w:ascii="Arial" w:hAnsi="Arial" w:cs="Arial"/>
          <w:sz w:val="20"/>
          <w:szCs w:val="20"/>
        </w:rPr>
        <w:t>nfoot</w:t>
      </w:r>
      <w:proofErr w:type="spellEnd"/>
      <w:r w:rsidR="001748CD" w:rsidRPr="001748CD">
        <w:rPr>
          <w:rFonts w:ascii="Arial" w:hAnsi="Arial" w:cs="Arial"/>
          <w:sz w:val="20"/>
          <w:szCs w:val="20"/>
        </w:rPr>
        <w:t xml:space="preserve"> to lead the PC response to the review.  Cllr Atkins seconded. Unan.  </w:t>
      </w:r>
    </w:p>
    <w:p w14:paraId="098D9FD9" w14:textId="193A06C6" w:rsidR="001748CD" w:rsidRPr="001748CD" w:rsidRDefault="001748CD" w:rsidP="00234DAD">
      <w:pPr>
        <w:jc w:val="both"/>
        <w:rPr>
          <w:rFonts w:ascii="Arial" w:hAnsi="Arial" w:cs="Arial"/>
          <w:i/>
          <w:iCs/>
          <w:sz w:val="20"/>
          <w:szCs w:val="20"/>
        </w:rPr>
      </w:pPr>
    </w:p>
    <w:p w14:paraId="6222A395" w14:textId="403578CE" w:rsidR="001748CD" w:rsidRPr="001748CD" w:rsidRDefault="001748CD" w:rsidP="001748CD">
      <w:pPr>
        <w:ind w:firstLine="720"/>
        <w:jc w:val="both"/>
        <w:rPr>
          <w:rFonts w:ascii="Arial" w:hAnsi="Arial" w:cs="Arial"/>
          <w:i/>
          <w:iCs/>
          <w:sz w:val="20"/>
          <w:szCs w:val="20"/>
        </w:rPr>
      </w:pPr>
      <w:r w:rsidRPr="001748CD">
        <w:rPr>
          <w:rFonts w:ascii="Arial" w:hAnsi="Arial" w:cs="Arial"/>
          <w:i/>
          <w:iCs/>
          <w:sz w:val="20"/>
          <w:szCs w:val="20"/>
        </w:rPr>
        <w:lastRenderedPageBreak/>
        <w:t xml:space="preserve">RESOLVED that Cllr </w:t>
      </w:r>
      <w:proofErr w:type="spellStart"/>
      <w:r w:rsidRPr="001748CD">
        <w:rPr>
          <w:rFonts w:ascii="Arial" w:hAnsi="Arial" w:cs="Arial"/>
          <w:i/>
          <w:iCs/>
          <w:sz w:val="20"/>
          <w:szCs w:val="20"/>
        </w:rPr>
        <w:t>Linfoot</w:t>
      </w:r>
      <w:proofErr w:type="spellEnd"/>
      <w:r w:rsidRPr="001748CD">
        <w:rPr>
          <w:rFonts w:ascii="Arial" w:hAnsi="Arial" w:cs="Arial"/>
          <w:i/>
          <w:iCs/>
          <w:sz w:val="20"/>
          <w:szCs w:val="20"/>
        </w:rPr>
        <w:t xml:space="preserve"> would be the link Cllr regarding the East Devon local plan review.  </w:t>
      </w:r>
    </w:p>
    <w:p w14:paraId="5E683B9E" w14:textId="5F8BE6C1" w:rsidR="001748CD" w:rsidRDefault="001748CD" w:rsidP="00234DAD">
      <w:pPr>
        <w:jc w:val="both"/>
        <w:rPr>
          <w:rFonts w:ascii="Arial" w:hAnsi="Arial" w:cs="Arial"/>
          <w:sz w:val="20"/>
          <w:szCs w:val="20"/>
        </w:rPr>
      </w:pPr>
    </w:p>
    <w:p w14:paraId="15207320" w14:textId="77777777" w:rsidR="00511BBC" w:rsidRPr="001748CD" w:rsidRDefault="00511BBC" w:rsidP="00234DAD">
      <w:pPr>
        <w:jc w:val="both"/>
        <w:rPr>
          <w:rFonts w:ascii="Arial" w:hAnsi="Arial" w:cs="Arial"/>
          <w:sz w:val="20"/>
          <w:szCs w:val="20"/>
        </w:rPr>
      </w:pPr>
    </w:p>
    <w:p w14:paraId="0014626F" w14:textId="1EFC82AA" w:rsidR="001748CD" w:rsidRPr="001748CD" w:rsidRDefault="001748CD" w:rsidP="001748CD">
      <w:pPr>
        <w:ind w:left="720"/>
        <w:jc w:val="both"/>
        <w:rPr>
          <w:rFonts w:ascii="Arial" w:hAnsi="Arial" w:cs="Arial"/>
          <w:sz w:val="20"/>
          <w:szCs w:val="20"/>
        </w:rPr>
      </w:pPr>
      <w:r w:rsidRPr="001748CD">
        <w:rPr>
          <w:rFonts w:ascii="Arial" w:hAnsi="Arial" w:cs="Arial"/>
          <w:sz w:val="20"/>
          <w:szCs w:val="20"/>
        </w:rPr>
        <w:t>Cllr Hill also explained that a date to arrange an open public meeting could be decided after meeting with WPC on 9</w:t>
      </w:r>
      <w:r w:rsidRPr="001748CD">
        <w:rPr>
          <w:rFonts w:ascii="Arial" w:hAnsi="Arial" w:cs="Arial"/>
          <w:sz w:val="20"/>
          <w:szCs w:val="20"/>
          <w:vertAlign w:val="superscript"/>
        </w:rPr>
        <w:t>th</w:t>
      </w:r>
      <w:r w:rsidRPr="001748CD">
        <w:rPr>
          <w:rFonts w:ascii="Arial" w:hAnsi="Arial" w:cs="Arial"/>
          <w:sz w:val="20"/>
          <w:szCs w:val="20"/>
        </w:rPr>
        <w:t xml:space="preserve"> February.</w:t>
      </w:r>
    </w:p>
    <w:bookmarkEnd w:id="15"/>
    <w:p w14:paraId="582D78B1" w14:textId="637BFC55" w:rsidR="001748CD" w:rsidRPr="001748CD" w:rsidRDefault="001748CD" w:rsidP="00234DAD">
      <w:pPr>
        <w:jc w:val="both"/>
        <w:rPr>
          <w:rFonts w:ascii="Arial" w:hAnsi="Arial" w:cs="Arial"/>
          <w:sz w:val="20"/>
          <w:szCs w:val="20"/>
        </w:rPr>
      </w:pPr>
    </w:p>
    <w:p w14:paraId="268C4782" w14:textId="6EA01F04" w:rsidR="001748CD" w:rsidRPr="001748CD" w:rsidRDefault="001748CD" w:rsidP="003E7E6B">
      <w:pPr>
        <w:jc w:val="both"/>
        <w:rPr>
          <w:rFonts w:ascii="Arial" w:hAnsi="Arial" w:cs="Arial"/>
          <w:sz w:val="20"/>
          <w:szCs w:val="20"/>
        </w:rPr>
      </w:pPr>
    </w:p>
    <w:p w14:paraId="4A0B34CB" w14:textId="197003C3" w:rsidR="009F20EF" w:rsidRDefault="001748CD" w:rsidP="003E7E6B">
      <w:pPr>
        <w:ind w:firstLine="720"/>
        <w:jc w:val="both"/>
        <w:rPr>
          <w:rFonts w:ascii="Arial" w:hAnsi="Arial" w:cs="Arial"/>
          <w:sz w:val="20"/>
          <w:szCs w:val="20"/>
        </w:rPr>
      </w:pPr>
      <w:r w:rsidRPr="001748CD">
        <w:rPr>
          <w:rFonts w:ascii="Arial" w:hAnsi="Arial" w:cs="Arial"/>
          <w:sz w:val="20"/>
          <w:szCs w:val="20"/>
        </w:rPr>
        <w:t>Cllr Atkins proposed to extend the meeting. Unan.</w:t>
      </w:r>
    </w:p>
    <w:p w14:paraId="794D057C" w14:textId="77777777" w:rsidR="00E82CC7" w:rsidRDefault="00E82CC7" w:rsidP="003E7E6B">
      <w:pPr>
        <w:ind w:firstLine="720"/>
        <w:jc w:val="both"/>
        <w:rPr>
          <w:rFonts w:ascii="Arial" w:hAnsi="Arial" w:cs="Arial"/>
          <w:sz w:val="20"/>
          <w:szCs w:val="20"/>
        </w:rPr>
      </w:pPr>
    </w:p>
    <w:p w14:paraId="590EE7F4" w14:textId="77777777" w:rsidR="003E7E6B" w:rsidRDefault="003E7E6B" w:rsidP="003E7E6B">
      <w:pPr>
        <w:ind w:firstLine="720"/>
        <w:jc w:val="both"/>
        <w:rPr>
          <w:rFonts w:ascii="Arial" w:hAnsi="Arial" w:cs="Arial"/>
          <w:sz w:val="20"/>
          <w:szCs w:val="20"/>
        </w:rPr>
      </w:pPr>
    </w:p>
    <w:p w14:paraId="1A2817AF" w14:textId="1A54BCB7" w:rsidR="009F20EF" w:rsidRPr="003E7E6B" w:rsidRDefault="009F20EF" w:rsidP="003E7E6B">
      <w:pPr>
        <w:jc w:val="both"/>
        <w:rPr>
          <w:rFonts w:ascii="Arial" w:hAnsi="Arial" w:cs="Arial"/>
          <w:b/>
          <w:bCs/>
          <w:sz w:val="20"/>
          <w:szCs w:val="20"/>
        </w:rPr>
      </w:pPr>
      <w:r w:rsidRPr="003E7E6B">
        <w:rPr>
          <w:rFonts w:ascii="Arial" w:hAnsi="Arial" w:cs="Arial"/>
          <w:b/>
          <w:bCs/>
          <w:sz w:val="20"/>
          <w:szCs w:val="20"/>
        </w:rPr>
        <w:t>22/</w:t>
      </w:r>
      <w:r w:rsidR="001748CD" w:rsidRPr="003E7E6B">
        <w:rPr>
          <w:rFonts w:ascii="Arial" w:hAnsi="Arial" w:cs="Arial"/>
          <w:b/>
          <w:bCs/>
          <w:sz w:val="20"/>
          <w:szCs w:val="20"/>
        </w:rPr>
        <w:t>21</w:t>
      </w:r>
      <w:r w:rsidRPr="003E7E6B">
        <w:rPr>
          <w:rFonts w:ascii="Arial" w:hAnsi="Arial" w:cs="Arial"/>
          <w:b/>
          <w:bCs/>
          <w:sz w:val="20"/>
          <w:szCs w:val="20"/>
        </w:rPr>
        <w:tab/>
        <w:t xml:space="preserve">Planning </w:t>
      </w:r>
      <w:r w:rsidR="001748CD" w:rsidRPr="003E7E6B">
        <w:rPr>
          <w:rFonts w:ascii="Arial" w:hAnsi="Arial" w:cs="Arial"/>
          <w:b/>
          <w:bCs/>
          <w:sz w:val="20"/>
          <w:szCs w:val="20"/>
        </w:rPr>
        <w:t>applications</w:t>
      </w:r>
    </w:p>
    <w:p w14:paraId="3FD877CC" w14:textId="6E78933D" w:rsidR="001748CD" w:rsidRDefault="001748CD" w:rsidP="003E7E6B">
      <w:pPr>
        <w:jc w:val="both"/>
        <w:rPr>
          <w:rFonts w:ascii="Arial" w:hAnsi="Arial" w:cs="Arial"/>
          <w:b/>
          <w:bCs/>
          <w:sz w:val="20"/>
          <w:szCs w:val="20"/>
        </w:rPr>
      </w:pPr>
    </w:p>
    <w:p w14:paraId="6F7BC371" w14:textId="77777777" w:rsidR="001748CD" w:rsidRPr="001748CD" w:rsidRDefault="001748CD" w:rsidP="003E7E6B">
      <w:pPr>
        <w:jc w:val="both"/>
        <w:rPr>
          <w:rFonts w:ascii="Arial" w:eastAsia="Calibri" w:hAnsi="Arial" w:cs="Arial"/>
          <w:sz w:val="20"/>
          <w:szCs w:val="20"/>
        </w:rPr>
      </w:pPr>
      <w:r w:rsidRPr="001748CD">
        <w:rPr>
          <w:rFonts w:ascii="Arial" w:eastAsia="Calibri" w:hAnsi="Arial" w:cs="Arial"/>
          <w:b/>
          <w:bCs/>
          <w:sz w:val="20"/>
          <w:szCs w:val="20"/>
        </w:rPr>
        <w:t>22/0066/FUL</w:t>
      </w:r>
      <w:r w:rsidRPr="001748CD">
        <w:rPr>
          <w:rFonts w:ascii="Arial" w:eastAsia="Calibri" w:hAnsi="Arial" w:cs="Arial"/>
          <w:sz w:val="20"/>
          <w:szCs w:val="20"/>
        </w:rPr>
        <w:t xml:space="preserve"> - Demolition of existing rear extension and construction of new rear extension at Monmouth House, Courtlands Lane.</w:t>
      </w:r>
    </w:p>
    <w:p w14:paraId="7A05C533" w14:textId="77777777" w:rsidR="001748CD" w:rsidRPr="001748CD" w:rsidRDefault="001748CD" w:rsidP="003E7E6B">
      <w:pPr>
        <w:jc w:val="both"/>
        <w:rPr>
          <w:rFonts w:ascii="Arial" w:eastAsia="Calibri" w:hAnsi="Arial" w:cs="Arial"/>
          <w:sz w:val="20"/>
          <w:szCs w:val="20"/>
        </w:rPr>
      </w:pPr>
    </w:p>
    <w:p w14:paraId="4A6B3F2C" w14:textId="783DB65E" w:rsidR="001748CD" w:rsidRDefault="001748CD" w:rsidP="00511BBC">
      <w:pPr>
        <w:ind w:firstLine="720"/>
        <w:jc w:val="both"/>
        <w:rPr>
          <w:rFonts w:ascii="Arial" w:eastAsia="Calibri" w:hAnsi="Arial" w:cs="Arial"/>
          <w:sz w:val="20"/>
          <w:szCs w:val="20"/>
        </w:rPr>
      </w:pPr>
      <w:r>
        <w:rPr>
          <w:rFonts w:ascii="Arial" w:eastAsia="Calibri" w:hAnsi="Arial" w:cs="Arial"/>
          <w:sz w:val="20"/>
          <w:szCs w:val="20"/>
        </w:rPr>
        <w:t>Cllr Atkins proposed to support.  Cllr Tyrrell seconded. Unan.</w:t>
      </w:r>
    </w:p>
    <w:p w14:paraId="728A35B2" w14:textId="3B3AF01D" w:rsidR="001748CD" w:rsidRDefault="001748CD" w:rsidP="003E7E6B">
      <w:pPr>
        <w:jc w:val="both"/>
        <w:rPr>
          <w:rFonts w:ascii="Arial" w:eastAsia="Calibri" w:hAnsi="Arial" w:cs="Arial"/>
          <w:sz w:val="20"/>
          <w:szCs w:val="20"/>
        </w:rPr>
      </w:pPr>
    </w:p>
    <w:p w14:paraId="59D1C60B" w14:textId="77777777" w:rsidR="007E6178" w:rsidRPr="006C69EC" w:rsidRDefault="007E6178" w:rsidP="003E7E6B">
      <w:pPr>
        <w:spacing w:after="4" w:line="250" w:lineRule="auto"/>
        <w:ind w:firstLine="720"/>
        <w:jc w:val="both"/>
        <w:rPr>
          <w:rFonts w:ascii="Arial" w:eastAsia="Arial" w:hAnsi="Arial" w:cs="Arial"/>
          <w:i/>
          <w:sz w:val="20"/>
          <w:szCs w:val="20"/>
          <w:lang w:eastAsia="en-GB"/>
        </w:rPr>
      </w:pPr>
      <w:r w:rsidRPr="006C69EC">
        <w:rPr>
          <w:rFonts w:ascii="Arial" w:eastAsia="Arial" w:hAnsi="Arial" w:cs="Arial"/>
          <w:i/>
          <w:sz w:val="20"/>
          <w:szCs w:val="20"/>
          <w:lang w:eastAsia="en-GB"/>
        </w:rPr>
        <w:t xml:space="preserve">RESOLVED that the Clerk send the recommendation of support from </w:t>
      </w:r>
      <w:proofErr w:type="spellStart"/>
      <w:r w:rsidRPr="006C69EC">
        <w:rPr>
          <w:rFonts w:ascii="Arial" w:eastAsia="Arial" w:hAnsi="Arial" w:cs="Arial"/>
          <w:i/>
          <w:sz w:val="20"/>
          <w:szCs w:val="20"/>
          <w:lang w:eastAsia="en-GB"/>
        </w:rPr>
        <w:t>LPC</w:t>
      </w:r>
      <w:proofErr w:type="spellEnd"/>
      <w:r w:rsidRPr="006C69EC">
        <w:rPr>
          <w:rFonts w:ascii="Arial" w:eastAsia="Arial" w:hAnsi="Arial" w:cs="Arial"/>
          <w:i/>
          <w:sz w:val="20"/>
          <w:szCs w:val="20"/>
          <w:lang w:eastAsia="en-GB"/>
        </w:rPr>
        <w:t xml:space="preserve"> to </w:t>
      </w:r>
      <w:proofErr w:type="spellStart"/>
      <w:r w:rsidRPr="006C69EC">
        <w:rPr>
          <w:rFonts w:ascii="Arial" w:eastAsia="Arial" w:hAnsi="Arial" w:cs="Arial"/>
          <w:i/>
          <w:sz w:val="20"/>
          <w:szCs w:val="20"/>
          <w:lang w:eastAsia="en-GB"/>
        </w:rPr>
        <w:t>EDDC</w:t>
      </w:r>
      <w:proofErr w:type="spellEnd"/>
      <w:r w:rsidRPr="006C69EC">
        <w:rPr>
          <w:rFonts w:ascii="Arial" w:eastAsia="Arial" w:hAnsi="Arial" w:cs="Arial"/>
          <w:i/>
          <w:sz w:val="20"/>
          <w:szCs w:val="20"/>
          <w:lang w:eastAsia="en-GB"/>
        </w:rPr>
        <w:t xml:space="preserve">. </w:t>
      </w:r>
    </w:p>
    <w:p w14:paraId="5F1A6B84" w14:textId="77777777" w:rsidR="001748CD" w:rsidRPr="001748CD" w:rsidRDefault="001748CD" w:rsidP="003E7E6B">
      <w:pPr>
        <w:jc w:val="both"/>
        <w:rPr>
          <w:rFonts w:ascii="Arial" w:eastAsia="Calibri" w:hAnsi="Arial" w:cs="Arial"/>
          <w:sz w:val="20"/>
          <w:szCs w:val="20"/>
        </w:rPr>
      </w:pPr>
    </w:p>
    <w:p w14:paraId="0F634863" w14:textId="77777777" w:rsidR="001748CD" w:rsidRPr="001748CD" w:rsidRDefault="001748CD" w:rsidP="003E7E6B">
      <w:pPr>
        <w:jc w:val="both"/>
        <w:rPr>
          <w:rFonts w:ascii="Arial" w:eastAsia="Calibri" w:hAnsi="Arial" w:cs="Arial"/>
          <w:sz w:val="20"/>
          <w:szCs w:val="20"/>
        </w:rPr>
      </w:pPr>
    </w:p>
    <w:p w14:paraId="6EDCC9CA" w14:textId="77777777" w:rsidR="001748CD" w:rsidRPr="001748CD" w:rsidRDefault="001748CD" w:rsidP="003E7E6B">
      <w:pPr>
        <w:jc w:val="both"/>
        <w:rPr>
          <w:rFonts w:ascii="Arial" w:eastAsia="Calibri" w:hAnsi="Arial" w:cs="Arial"/>
          <w:sz w:val="20"/>
          <w:szCs w:val="20"/>
        </w:rPr>
      </w:pPr>
      <w:r w:rsidRPr="001748CD">
        <w:rPr>
          <w:rFonts w:ascii="Arial" w:eastAsia="Calibri" w:hAnsi="Arial" w:cs="Arial"/>
          <w:b/>
          <w:bCs/>
          <w:sz w:val="20"/>
          <w:szCs w:val="20"/>
        </w:rPr>
        <w:t>21/3177/LBC</w:t>
      </w:r>
      <w:r w:rsidRPr="001748CD">
        <w:rPr>
          <w:rFonts w:ascii="Arial" w:eastAsia="Calibri" w:hAnsi="Arial" w:cs="Arial"/>
          <w:sz w:val="20"/>
          <w:szCs w:val="20"/>
        </w:rPr>
        <w:t xml:space="preserve"> - Replace 1no. tripartite window on first floor south elevation at </w:t>
      </w:r>
      <w:proofErr w:type="spellStart"/>
      <w:r w:rsidRPr="001748CD">
        <w:rPr>
          <w:rFonts w:ascii="Arial" w:eastAsia="Calibri" w:hAnsi="Arial" w:cs="Arial"/>
          <w:sz w:val="20"/>
          <w:szCs w:val="20"/>
        </w:rPr>
        <w:t>Varnes</w:t>
      </w:r>
      <w:proofErr w:type="spellEnd"/>
      <w:r w:rsidRPr="001748CD">
        <w:rPr>
          <w:rFonts w:ascii="Arial" w:eastAsia="Calibri" w:hAnsi="Arial" w:cs="Arial"/>
          <w:sz w:val="20"/>
          <w:szCs w:val="20"/>
        </w:rPr>
        <w:t>, Church Road.</w:t>
      </w:r>
    </w:p>
    <w:p w14:paraId="273643B2" w14:textId="77777777" w:rsidR="001748CD" w:rsidRPr="001748CD" w:rsidRDefault="001748CD" w:rsidP="003E7E6B">
      <w:pPr>
        <w:jc w:val="both"/>
        <w:rPr>
          <w:rFonts w:ascii="Arial" w:eastAsia="Calibri" w:hAnsi="Arial" w:cs="Arial"/>
          <w:sz w:val="20"/>
          <w:szCs w:val="20"/>
        </w:rPr>
      </w:pPr>
    </w:p>
    <w:p w14:paraId="67CFBA23" w14:textId="69184B7C" w:rsidR="001748CD" w:rsidRPr="001748CD" w:rsidRDefault="001748CD" w:rsidP="00511BBC">
      <w:pPr>
        <w:ind w:firstLine="720"/>
        <w:jc w:val="both"/>
        <w:rPr>
          <w:rFonts w:ascii="Arial" w:eastAsia="Calibri" w:hAnsi="Arial" w:cs="Arial"/>
          <w:sz w:val="20"/>
          <w:szCs w:val="20"/>
        </w:rPr>
      </w:pPr>
      <w:r>
        <w:rPr>
          <w:rFonts w:ascii="Arial" w:eastAsia="Calibri" w:hAnsi="Arial" w:cs="Arial"/>
          <w:sz w:val="20"/>
          <w:szCs w:val="20"/>
        </w:rPr>
        <w:t>Cllr Tyrrell proposed to support.  Cllr Atkins seconded.  Unan.</w:t>
      </w:r>
    </w:p>
    <w:p w14:paraId="2724AC94" w14:textId="77777777" w:rsidR="001748CD" w:rsidRPr="001748CD" w:rsidRDefault="001748CD" w:rsidP="003E7E6B">
      <w:pPr>
        <w:jc w:val="both"/>
        <w:rPr>
          <w:rFonts w:ascii="Arial" w:eastAsia="Calibri" w:hAnsi="Arial" w:cs="Arial"/>
          <w:sz w:val="20"/>
          <w:szCs w:val="20"/>
        </w:rPr>
      </w:pPr>
    </w:p>
    <w:p w14:paraId="25650135" w14:textId="77777777" w:rsidR="007E6178" w:rsidRPr="006C69EC" w:rsidRDefault="007E6178" w:rsidP="003E7E6B">
      <w:pPr>
        <w:spacing w:after="4" w:line="250" w:lineRule="auto"/>
        <w:ind w:firstLine="720"/>
        <w:jc w:val="both"/>
        <w:rPr>
          <w:rFonts w:ascii="Arial" w:eastAsia="Arial" w:hAnsi="Arial" w:cs="Arial"/>
          <w:i/>
          <w:sz w:val="20"/>
          <w:szCs w:val="20"/>
          <w:lang w:eastAsia="en-GB"/>
        </w:rPr>
      </w:pPr>
      <w:r w:rsidRPr="006C69EC">
        <w:rPr>
          <w:rFonts w:ascii="Arial" w:eastAsia="Arial" w:hAnsi="Arial" w:cs="Arial"/>
          <w:i/>
          <w:sz w:val="20"/>
          <w:szCs w:val="20"/>
          <w:lang w:eastAsia="en-GB"/>
        </w:rPr>
        <w:t xml:space="preserve">RESOLVED that the Clerk send the recommendation of support from </w:t>
      </w:r>
      <w:proofErr w:type="spellStart"/>
      <w:r w:rsidRPr="006C69EC">
        <w:rPr>
          <w:rFonts w:ascii="Arial" w:eastAsia="Arial" w:hAnsi="Arial" w:cs="Arial"/>
          <w:i/>
          <w:sz w:val="20"/>
          <w:szCs w:val="20"/>
          <w:lang w:eastAsia="en-GB"/>
        </w:rPr>
        <w:t>LPC</w:t>
      </w:r>
      <w:proofErr w:type="spellEnd"/>
      <w:r w:rsidRPr="006C69EC">
        <w:rPr>
          <w:rFonts w:ascii="Arial" w:eastAsia="Arial" w:hAnsi="Arial" w:cs="Arial"/>
          <w:i/>
          <w:sz w:val="20"/>
          <w:szCs w:val="20"/>
          <w:lang w:eastAsia="en-GB"/>
        </w:rPr>
        <w:t xml:space="preserve"> to </w:t>
      </w:r>
      <w:proofErr w:type="spellStart"/>
      <w:r w:rsidRPr="006C69EC">
        <w:rPr>
          <w:rFonts w:ascii="Arial" w:eastAsia="Arial" w:hAnsi="Arial" w:cs="Arial"/>
          <w:i/>
          <w:sz w:val="20"/>
          <w:szCs w:val="20"/>
          <w:lang w:eastAsia="en-GB"/>
        </w:rPr>
        <w:t>EDDC</w:t>
      </w:r>
      <w:proofErr w:type="spellEnd"/>
      <w:r w:rsidRPr="006C69EC">
        <w:rPr>
          <w:rFonts w:ascii="Arial" w:eastAsia="Arial" w:hAnsi="Arial" w:cs="Arial"/>
          <w:i/>
          <w:sz w:val="20"/>
          <w:szCs w:val="20"/>
          <w:lang w:eastAsia="en-GB"/>
        </w:rPr>
        <w:t xml:space="preserve">. </w:t>
      </w:r>
    </w:p>
    <w:p w14:paraId="44FD77C4" w14:textId="12660C8F" w:rsidR="001748CD" w:rsidRDefault="001748CD" w:rsidP="003E7E6B">
      <w:pPr>
        <w:jc w:val="both"/>
        <w:rPr>
          <w:rFonts w:ascii="Arial" w:eastAsia="Calibri" w:hAnsi="Arial" w:cs="Arial"/>
          <w:sz w:val="20"/>
          <w:szCs w:val="20"/>
        </w:rPr>
      </w:pPr>
    </w:p>
    <w:p w14:paraId="6FFC84D7" w14:textId="77777777" w:rsidR="007E6178" w:rsidRPr="001748CD" w:rsidRDefault="007E6178" w:rsidP="003E7E6B">
      <w:pPr>
        <w:jc w:val="both"/>
        <w:rPr>
          <w:rFonts w:ascii="Arial" w:eastAsia="Calibri" w:hAnsi="Arial" w:cs="Arial"/>
          <w:sz w:val="20"/>
          <w:szCs w:val="20"/>
        </w:rPr>
      </w:pPr>
    </w:p>
    <w:p w14:paraId="4AE8776A" w14:textId="77777777" w:rsidR="001748CD" w:rsidRPr="001748CD" w:rsidRDefault="001748CD" w:rsidP="003E7E6B">
      <w:pPr>
        <w:jc w:val="both"/>
        <w:rPr>
          <w:rFonts w:ascii="Arial" w:eastAsia="Calibri" w:hAnsi="Arial" w:cs="Arial"/>
          <w:sz w:val="20"/>
          <w:szCs w:val="20"/>
        </w:rPr>
      </w:pPr>
      <w:r w:rsidRPr="001748CD">
        <w:rPr>
          <w:rFonts w:ascii="Arial" w:eastAsia="Calibri" w:hAnsi="Arial" w:cs="Arial"/>
          <w:b/>
          <w:bCs/>
          <w:sz w:val="20"/>
          <w:szCs w:val="20"/>
        </w:rPr>
        <w:t>22/0161/FUL</w:t>
      </w:r>
      <w:r w:rsidRPr="001748CD">
        <w:rPr>
          <w:rFonts w:ascii="Arial" w:eastAsia="Calibri" w:hAnsi="Arial" w:cs="Arial"/>
          <w:sz w:val="20"/>
          <w:szCs w:val="20"/>
        </w:rPr>
        <w:t xml:space="preserve"> - Single storey rear and front extension at Highfield 12 Underhill Close.</w:t>
      </w:r>
    </w:p>
    <w:p w14:paraId="5339F5D9" w14:textId="45812377" w:rsidR="001748CD" w:rsidRDefault="001748CD" w:rsidP="003E7E6B">
      <w:pPr>
        <w:jc w:val="both"/>
        <w:rPr>
          <w:rFonts w:ascii="Arial" w:eastAsia="Calibri" w:hAnsi="Arial" w:cs="Arial"/>
          <w:sz w:val="20"/>
          <w:szCs w:val="20"/>
        </w:rPr>
      </w:pPr>
    </w:p>
    <w:p w14:paraId="063A73B6" w14:textId="3E84C789" w:rsidR="007E6178" w:rsidRDefault="007E6178" w:rsidP="00511BBC">
      <w:pPr>
        <w:ind w:left="720"/>
        <w:jc w:val="both"/>
        <w:rPr>
          <w:rFonts w:ascii="Arial" w:eastAsia="Calibri" w:hAnsi="Arial" w:cs="Arial"/>
          <w:sz w:val="20"/>
          <w:szCs w:val="20"/>
        </w:rPr>
      </w:pPr>
      <w:r>
        <w:rPr>
          <w:rFonts w:ascii="Arial" w:eastAsia="Calibri" w:hAnsi="Arial" w:cs="Arial"/>
          <w:sz w:val="20"/>
          <w:szCs w:val="20"/>
        </w:rPr>
        <w:t xml:space="preserve">Cllr Tyrrell was concerned of the extension development in the green wedge.  Cllr Atkins proposed to object to the application for the reasons in the </w:t>
      </w:r>
      <w:proofErr w:type="spellStart"/>
      <w:r>
        <w:rPr>
          <w:rFonts w:ascii="Arial" w:eastAsia="Calibri" w:hAnsi="Arial" w:cs="Arial"/>
          <w:sz w:val="20"/>
          <w:szCs w:val="20"/>
        </w:rPr>
        <w:t>LNP</w:t>
      </w:r>
      <w:proofErr w:type="spellEnd"/>
      <w:r>
        <w:rPr>
          <w:rFonts w:ascii="Arial" w:eastAsia="Calibri" w:hAnsi="Arial" w:cs="Arial"/>
          <w:sz w:val="20"/>
          <w:szCs w:val="20"/>
        </w:rPr>
        <w:t xml:space="preserve"> related to the green wedge and outside </w:t>
      </w:r>
      <w:proofErr w:type="spellStart"/>
      <w:r>
        <w:rPr>
          <w:rFonts w:ascii="Arial" w:eastAsia="Calibri" w:hAnsi="Arial" w:cs="Arial"/>
          <w:sz w:val="20"/>
          <w:szCs w:val="20"/>
        </w:rPr>
        <w:t>BUAB</w:t>
      </w:r>
      <w:proofErr w:type="spellEnd"/>
      <w:r>
        <w:rPr>
          <w:rFonts w:ascii="Arial" w:eastAsia="Calibri" w:hAnsi="Arial" w:cs="Arial"/>
          <w:sz w:val="20"/>
          <w:szCs w:val="20"/>
        </w:rPr>
        <w:t xml:space="preserve">.  Cllr Tyrrell seconded. Unan. </w:t>
      </w:r>
    </w:p>
    <w:p w14:paraId="06E7B933" w14:textId="02B8989F" w:rsidR="007E6178" w:rsidRDefault="007E6178" w:rsidP="003E7E6B">
      <w:pPr>
        <w:jc w:val="both"/>
        <w:rPr>
          <w:rFonts w:ascii="Arial" w:eastAsia="Calibri" w:hAnsi="Arial" w:cs="Arial"/>
          <w:sz w:val="20"/>
          <w:szCs w:val="20"/>
        </w:rPr>
      </w:pPr>
    </w:p>
    <w:p w14:paraId="593291E0" w14:textId="156E6093" w:rsidR="007E6178" w:rsidRPr="006C69EC" w:rsidRDefault="007E6178" w:rsidP="003E7E6B">
      <w:pPr>
        <w:spacing w:after="4" w:line="250" w:lineRule="auto"/>
        <w:ind w:firstLine="720"/>
        <w:jc w:val="both"/>
        <w:rPr>
          <w:rFonts w:ascii="Arial" w:eastAsia="Arial" w:hAnsi="Arial" w:cs="Arial"/>
          <w:i/>
          <w:sz w:val="20"/>
          <w:szCs w:val="20"/>
          <w:lang w:eastAsia="en-GB"/>
        </w:rPr>
      </w:pPr>
      <w:r w:rsidRPr="006C69EC">
        <w:rPr>
          <w:rFonts w:ascii="Arial" w:eastAsia="Arial" w:hAnsi="Arial" w:cs="Arial"/>
          <w:i/>
          <w:sz w:val="20"/>
          <w:szCs w:val="20"/>
          <w:lang w:eastAsia="en-GB"/>
        </w:rPr>
        <w:t xml:space="preserve">RESOLVED that the Clerk send the recommendation of </w:t>
      </w:r>
      <w:r>
        <w:rPr>
          <w:rFonts w:ascii="Arial" w:eastAsia="Arial" w:hAnsi="Arial" w:cs="Arial"/>
          <w:i/>
          <w:sz w:val="20"/>
          <w:szCs w:val="20"/>
          <w:lang w:eastAsia="en-GB"/>
        </w:rPr>
        <w:t>object</w:t>
      </w:r>
      <w:r w:rsidRPr="006C69EC">
        <w:rPr>
          <w:rFonts w:ascii="Arial" w:eastAsia="Arial" w:hAnsi="Arial" w:cs="Arial"/>
          <w:i/>
          <w:sz w:val="20"/>
          <w:szCs w:val="20"/>
          <w:lang w:eastAsia="en-GB"/>
        </w:rPr>
        <w:t xml:space="preserve"> from </w:t>
      </w:r>
      <w:proofErr w:type="spellStart"/>
      <w:r w:rsidRPr="006C69EC">
        <w:rPr>
          <w:rFonts w:ascii="Arial" w:eastAsia="Arial" w:hAnsi="Arial" w:cs="Arial"/>
          <w:i/>
          <w:sz w:val="20"/>
          <w:szCs w:val="20"/>
          <w:lang w:eastAsia="en-GB"/>
        </w:rPr>
        <w:t>LPC</w:t>
      </w:r>
      <w:proofErr w:type="spellEnd"/>
      <w:r w:rsidRPr="006C69EC">
        <w:rPr>
          <w:rFonts w:ascii="Arial" w:eastAsia="Arial" w:hAnsi="Arial" w:cs="Arial"/>
          <w:i/>
          <w:sz w:val="20"/>
          <w:szCs w:val="20"/>
          <w:lang w:eastAsia="en-GB"/>
        </w:rPr>
        <w:t xml:space="preserve"> to </w:t>
      </w:r>
      <w:proofErr w:type="spellStart"/>
      <w:r w:rsidRPr="006C69EC">
        <w:rPr>
          <w:rFonts w:ascii="Arial" w:eastAsia="Arial" w:hAnsi="Arial" w:cs="Arial"/>
          <w:i/>
          <w:sz w:val="20"/>
          <w:szCs w:val="20"/>
          <w:lang w:eastAsia="en-GB"/>
        </w:rPr>
        <w:t>EDDC</w:t>
      </w:r>
      <w:proofErr w:type="spellEnd"/>
      <w:r w:rsidRPr="006C69EC">
        <w:rPr>
          <w:rFonts w:ascii="Arial" w:eastAsia="Arial" w:hAnsi="Arial" w:cs="Arial"/>
          <w:i/>
          <w:sz w:val="20"/>
          <w:szCs w:val="20"/>
          <w:lang w:eastAsia="en-GB"/>
        </w:rPr>
        <w:t xml:space="preserve">. </w:t>
      </w:r>
    </w:p>
    <w:p w14:paraId="7EC3BCFC" w14:textId="77777777" w:rsidR="007E6178" w:rsidRPr="001748CD" w:rsidRDefault="007E6178" w:rsidP="003E7E6B">
      <w:pPr>
        <w:jc w:val="both"/>
        <w:rPr>
          <w:rFonts w:ascii="Arial" w:eastAsia="Calibri" w:hAnsi="Arial" w:cs="Arial"/>
          <w:sz w:val="20"/>
          <w:szCs w:val="20"/>
        </w:rPr>
      </w:pPr>
    </w:p>
    <w:p w14:paraId="71996596" w14:textId="3C9C4442" w:rsidR="001748CD" w:rsidRDefault="001748CD" w:rsidP="003E7E6B">
      <w:pPr>
        <w:jc w:val="both"/>
        <w:rPr>
          <w:rFonts w:ascii="Arial" w:eastAsia="Calibri" w:hAnsi="Arial" w:cs="Arial"/>
          <w:sz w:val="20"/>
          <w:szCs w:val="20"/>
        </w:rPr>
      </w:pPr>
    </w:p>
    <w:p w14:paraId="24DB30F1" w14:textId="467BB6AD" w:rsidR="001748CD" w:rsidRDefault="001748CD" w:rsidP="003E7E6B">
      <w:pPr>
        <w:spacing w:after="160" w:line="259" w:lineRule="auto"/>
        <w:jc w:val="both"/>
        <w:rPr>
          <w:rFonts w:ascii="Arial" w:eastAsiaTheme="minorHAnsi" w:hAnsi="Arial" w:cs="Arial"/>
          <w:sz w:val="20"/>
          <w:szCs w:val="20"/>
        </w:rPr>
      </w:pPr>
      <w:r w:rsidRPr="001748CD">
        <w:rPr>
          <w:rFonts w:ascii="Arial" w:eastAsiaTheme="minorHAnsi" w:hAnsi="Arial" w:cs="Arial"/>
          <w:b/>
          <w:bCs/>
          <w:sz w:val="20"/>
          <w:szCs w:val="20"/>
        </w:rPr>
        <w:t>22/0207/FUL</w:t>
      </w:r>
      <w:r w:rsidRPr="001748CD">
        <w:rPr>
          <w:rFonts w:ascii="Arial" w:eastAsiaTheme="minorHAnsi" w:hAnsi="Arial" w:cs="Arial"/>
          <w:sz w:val="20"/>
          <w:szCs w:val="20"/>
        </w:rPr>
        <w:t xml:space="preserve"> - Landscaping to create new level access footpaths and ramps with level decking area at Lympstone Village Hall.</w:t>
      </w:r>
    </w:p>
    <w:p w14:paraId="131BEB6F" w14:textId="4146DF84" w:rsidR="007E6178" w:rsidRDefault="007E6178" w:rsidP="00511BBC">
      <w:pPr>
        <w:spacing w:after="160" w:line="259" w:lineRule="auto"/>
        <w:ind w:firstLine="720"/>
        <w:jc w:val="both"/>
        <w:rPr>
          <w:rFonts w:ascii="Arial" w:eastAsiaTheme="minorHAnsi" w:hAnsi="Arial" w:cs="Arial"/>
          <w:sz w:val="20"/>
          <w:szCs w:val="20"/>
        </w:rPr>
      </w:pPr>
      <w:r>
        <w:rPr>
          <w:rFonts w:ascii="Arial" w:eastAsiaTheme="minorHAnsi" w:hAnsi="Arial" w:cs="Arial"/>
          <w:sz w:val="20"/>
          <w:szCs w:val="20"/>
        </w:rPr>
        <w:t xml:space="preserve">Cllr Tyrrell proposed to support. Cllr </w:t>
      </w:r>
      <w:proofErr w:type="spellStart"/>
      <w:r>
        <w:rPr>
          <w:rFonts w:ascii="Arial" w:eastAsiaTheme="minorHAnsi" w:hAnsi="Arial" w:cs="Arial"/>
          <w:sz w:val="20"/>
          <w:szCs w:val="20"/>
        </w:rPr>
        <w:t>Linfoot</w:t>
      </w:r>
      <w:proofErr w:type="spellEnd"/>
      <w:r>
        <w:rPr>
          <w:rFonts w:ascii="Arial" w:eastAsiaTheme="minorHAnsi" w:hAnsi="Arial" w:cs="Arial"/>
          <w:sz w:val="20"/>
          <w:szCs w:val="20"/>
        </w:rPr>
        <w:t xml:space="preserve"> seconded. Unan.</w:t>
      </w:r>
    </w:p>
    <w:p w14:paraId="02B41C9F" w14:textId="77777777" w:rsidR="007E6178" w:rsidRPr="006C69EC" w:rsidRDefault="007E6178" w:rsidP="003E7E6B">
      <w:pPr>
        <w:spacing w:after="4" w:line="250" w:lineRule="auto"/>
        <w:ind w:firstLine="720"/>
        <w:jc w:val="both"/>
        <w:rPr>
          <w:rFonts w:ascii="Arial" w:eastAsia="Arial" w:hAnsi="Arial" w:cs="Arial"/>
          <w:i/>
          <w:sz w:val="20"/>
          <w:szCs w:val="20"/>
          <w:lang w:eastAsia="en-GB"/>
        </w:rPr>
      </w:pPr>
      <w:r w:rsidRPr="006C69EC">
        <w:rPr>
          <w:rFonts w:ascii="Arial" w:eastAsia="Arial" w:hAnsi="Arial" w:cs="Arial"/>
          <w:i/>
          <w:sz w:val="20"/>
          <w:szCs w:val="20"/>
          <w:lang w:eastAsia="en-GB"/>
        </w:rPr>
        <w:t xml:space="preserve">RESOLVED that the Clerk send the recommendation of support from </w:t>
      </w:r>
      <w:proofErr w:type="spellStart"/>
      <w:r w:rsidRPr="006C69EC">
        <w:rPr>
          <w:rFonts w:ascii="Arial" w:eastAsia="Arial" w:hAnsi="Arial" w:cs="Arial"/>
          <w:i/>
          <w:sz w:val="20"/>
          <w:szCs w:val="20"/>
          <w:lang w:eastAsia="en-GB"/>
        </w:rPr>
        <w:t>LPC</w:t>
      </w:r>
      <w:proofErr w:type="spellEnd"/>
      <w:r w:rsidRPr="006C69EC">
        <w:rPr>
          <w:rFonts w:ascii="Arial" w:eastAsia="Arial" w:hAnsi="Arial" w:cs="Arial"/>
          <w:i/>
          <w:sz w:val="20"/>
          <w:szCs w:val="20"/>
          <w:lang w:eastAsia="en-GB"/>
        </w:rPr>
        <w:t xml:space="preserve"> to </w:t>
      </w:r>
      <w:proofErr w:type="spellStart"/>
      <w:r w:rsidRPr="006C69EC">
        <w:rPr>
          <w:rFonts w:ascii="Arial" w:eastAsia="Arial" w:hAnsi="Arial" w:cs="Arial"/>
          <w:i/>
          <w:sz w:val="20"/>
          <w:szCs w:val="20"/>
          <w:lang w:eastAsia="en-GB"/>
        </w:rPr>
        <w:t>EDDC</w:t>
      </w:r>
      <w:proofErr w:type="spellEnd"/>
      <w:r w:rsidRPr="006C69EC">
        <w:rPr>
          <w:rFonts w:ascii="Arial" w:eastAsia="Arial" w:hAnsi="Arial" w:cs="Arial"/>
          <w:i/>
          <w:sz w:val="20"/>
          <w:szCs w:val="20"/>
          <w:lang w:eastAsia="en-GB"/>
        </w:rPr>
        <w:t xml:space="preserve">. </w:t>
      </w:r>
    </w:p>
    <w:p w14:paraId="56F9B101" w14:textId="3FC68040" w:rsidR="007E6178" w:rsidRDefault="007E6178" w:rsidP="001748CD">
      <w:pPr>
        <w:spacing w:after="160" w:line="259" w:lineRule="auto"/>
        <w:rPr>
          <w:rFonts w:ascii="Arial" w:eastAsiaTheme="minorHAnsi" w:hAnsi="Arial" w:cs="Arial"/>
          <w:sz w:val="20"/>
          <w:szCs w:val="20"/>
        </w:rPr>
      </w:pPr>
    </w:p>
    <w:p w14:paraId="20D5698A" w14:textId="6F8D20ED" w:rsidR="00900318" w:rsidRDefault="007E6178" w:rsidP="00511BBC">
      <w:pPr>
        <w:spacing w:after="160" w:line="259" w:lineRule="auto"/>
        <w:ind w:left="720"/>
        <w:jc w:val="both"/>
        <w:rPr>
          <w:rFonts w:ascii="Arial" w:eastAsiaTheme="minorHAnsi" w:hAnsi="Arial" w:cs="Arial"/>
          <w:sz w:val="20"/>
          <w:szCs w:val="20"/>
        </w:rPr>
      </w:pPr>
      <w:r>
        <w:rPr>
          <w:rFonts w:ascii="Arial" w:eastAsiaTheme="minorHAnsi" w:hAnsi="Arial" w:cs="Arial"/>
          <w:sz w:val="20"/>
          <w:szCs w:val="20"/>
        </w:rPr>
        <w:t xml:space="preserve">Cllr Tyrrell raised the correspondence received from Mr Sartain and his response to </w:t>
      </w:r>
      <w:r w:rsidR="00900318">
        <w:rPr>
          <w:rFonts w:ascii="Arial" w:eastAsiaTheme="minorHAnsi" w:hAnsi="Arial" w:cs="Arial"/>
          <w:sz w:val="20"/>
          <w:szCs w:val="20"/>
        </w:rPr>
        <w:t xml:space="preserve">a member of the public’s concern about a passing bay in Courtlands Lane.  </w:t>
      </w:r>
      <w:r>
        <w:rPr>
          <w:rFonts w:ascii="Arial" w:eastAsiaTheme="minorHAnsi" w:hAnsi="Arial" w:cs="Arial"/>
          <w:sz w:val="20"/>
          <w:szCs w:val="20"/>
        </w:rPr>
        <w:t xml:space="preserve">He believed Mr Sartain should be challenged on his findings.  Cllr Atkins proposed to write to Mr Sartain highlighting the identified word ‘layby’ and its meaning.  </w:t>
      </w:r>
      <w:r w:rsidR="00900318">
        <w:rPr>
          <w:rFonts w:ascii="Arial" w:eastAsiaTheme="minorHAnsi" w:hAnsi="Arial" w:cs="Arial"/>
          <w:sz w:val="20"/>
          <w:szCs w:val="20"/>
        </w:rPr>
        <w:t xml:space="preserve">Unan.  Cllr Jung asked the Clerk to copy him into any correspondence to Mr Sartain. </w:t>
      </w:r>
    </w:p>
    <w:p w14:paraId="66BE553B" w14:textId="33EDD9E7" w:rsidR="00900318" w:rsidRPr="00900318" w:rsidRDefault="00900318" w:rsidP="00511BBC">
      <w:pPr>
        <w:spacing w:after="160" w:line="259" w:lineRule="auto"/>
        <w:ind w:left="720"/>
        <w:jc w:val="both"/>
        <w:rPr>
          <w:rFonts w:ascii="Arial" w:eastAsiaTheme="minorHAnsi" w:hAnsi="Arial" w:cs="Arial"/>
          <w:i/>
          <w:iCs/>
          <w:sz w:val="20"/>
          <w:szCs w:val="20"/>
        </w:rPr>
      </w:pPr>
      <w:r w:rsidRPr="00900318">
        <w:rPr>
          <w:rFonts w:ascii="Arial" w:eastAsiaTheme="minorHAnsi" w:hAnsi="Arial" w:cs="Arial"/>
          <w:i/>
          <w:iCs/>
          <w:sz w:val="20"/>
          <w:szCs w:val="20"/>
        </w:rPr>
        <w:t>RESOLVED that the Clerk write to Mr Sartain for further clarification in his response to a member of the public</w:t>
      </w:r>
      <w:r w:rsidR="009C17FA">
        <w:rPr>
          <w:rFonts w:ascii="Arial" w:eastAsiaTheme="minorHAnsi" w:hAnsi="Arial" w:cs="Arial"/>
          <w:i/>
          <w:iCs/>
          <w:sz w:val="20"/>
          <w:szCs w:val="20"/>
        </w:rPr>
        <w:t>.</w:t>
      </w:r>
      <w:r w:rsidRPr="00900318">
        <w:rPr>
          <w:rFonts w:ascii="Arial" w:eastAsiaTheme="minorHAnsi" w:hAnsi="Arial" w:cs="Arial"/>
          <w:i/>
          <w:iCs/>
          <w:sz w:val="20"/>
          <w:szCs w:val="20"/>
        </w:rPr>
        <w:t xml:space="preserve">  </w:t>
      </w:r>
    </w:p>
    <w:p w14:paraId="480BFF0E" w14:textId="14351205" w:rsidR="00900318" w:rsidRDefault="00900318" w:rsidP="003E7E6B">
      <w:pPr>
        <w:spacing w:after="160" w:line="259" w:lineRule="auto"/>
        <w:jc w:val="both"/>
        <w:rPr>
          <w:rFonts w:ascii="Arial" w:eastAsiaTheme="minorHAnsi" w:hAnsi="Arial" w:cs="Arial"/>
          <w:sz w:val="20"/>
          <w:szCs w:val="20"/>
        </w:rPr>
      </w:pPr>
    </w:p>
    <w:p w14:paraId="7ACD9E08" w14:textId="60D05211" w:rsidR="00160029" w:rsidRPr="00225423" w:rsidRDefault="00225423" w:rsidP="003E7E6B">
      <w:pPr>
        <w:spacing w:after="160" w:line="259" w:lineRule="auto"/>
        <w:jc w:val="both"/>
        <w:rPr>
          <w:rFonts w:ascii="Arial" w:hAnsi="Arial" w:cs="Arial"/>
          <w:b/>
          <w:bCs/>
          <w:sz w:val="20"/>
          <w:szCs w:val="20"/>
        </w:rPr>
      </w:pPr>
      <w:r w:rsidRPr="00225423">
        <w:rPr>
          <w:rFonts w:ascii="Arial" w:eastAsiaTheme="minorHAnsi" w:hAnsi="Arial" w:cs="Arial"/>
          <w:b/>
          <w:bCs/>
          <w:sz w:val="20"/>
          <w:szCs w:val="20"/>
        </w:rPr>
        <w:t>22/22</w:t>
      </w:r>
      <w:r w:rsidRPr="00225423">
        <w:rPr>
          <w:rFonts w:ascii="Arial" w:eastAsiaTheme="minorHAnsi" w:hAnsi="Arial" w:cs="Arial"/>
          <w:b/>
          <w:bCs/>
          <w:sz w:val="20"/>
          <w:szCs w:val="20"/>
        </w:rPr>
        <w:tab/>
        <w:t>Planning decisions</w:t>
      </w:r>
    </w:p>
    <w:p w14:paraId="271BEAC0" w14:textId="74F785BC" w:rsidR="00160029" w:rsidRPr="006C69EC" w:rsidRDefault="00AD47CF" w:rsidP="003E7E6B">
      <w:pPr>
        <w:shd w:val="clear" w:color="auto" w:fill="FFFFFF"/>
        <w:jc w:val="both"/>
        <w:rPr>
          <w:rFonts w:ascii="Arial" w:eastAsia="Calibri" w:hAnsi="Arial" w:cs="Arial"/>
          <w:i/>
          <w:sz w:val="20"/>
          <w:szCs w:val="20"/>
          <w:lang w:eastAsia="zh-CN"/>
        </w:rPr>
      </w:pPr>
      <w:r w:rsidRPr="006C69EC">
        <w:rPr>
          <w:rFonts w:ascii="Arial" w:eastAsia="Calibri" w:hAnsi="Arial" w:cs="Arial"/>
          <w:i/>
          <w:sz w:val="20"/>
          <w:szCs w:val="20"/>
          <w:lang w:eastAsia="zh-CN"/>
        </w:rPr>
        <w:t xml:space="preserve">RESOLVED that the </w:t>
      </w:r>
      <w:proofErr w:type="spellStart"/>
      <w:r w:rsidRPr="006C69EC">
        <w:rPr>
          <w:rFonts w:ascii="Arial" w:eastAsia="Calibri" w:hAnsi="Arial" w:cs="Arial"/>
          <w:i/>
          <w:sz w:val="20"/>
          <w:szCs w:val="20"/>
          <w:lang w:eastAsia="zh-CN"/>
        </w:rPr>
        <w:t>EDDC</w:t>
      </w:r>
      <w:proofErr w:type="spellEnd"/>
      <w:r w:rsidRPr="006C69EC">
        <w:rPr>
          <w:rFonts w:ascii="Arial" w:eastAsia="Calibri" w:hAnsi="Arial" w:cs="Arial"/>
          <w:i/>
          <w:sz w:val="20"/>
          <w:szCs w:val="20"/>
          <w:lang w:eastAsia="zh-CN"/>
        </w:rPr>
        <w:t xml:space="preserve"> decisions were noted.</w:t>
      </w:r>
    </w:p>
    <w:p w14:paraId="56D26AD7" w14:textId="7D6F0D6A" w:rsidR="00E91371" w:rsidRDefault="00E91371" w:rsidP="003E7E6B">
      <w:pPr>
        <w:shd w:val="clear" w:color="auto" w:fill="FFFFFF"/>
        <w:jc w:val="both"/>
        <w:rPr>
          <w:rFonts w:ascii="Arial" w:eastAsia="Calibri" w:hAnsi="Arial" w:cs="Arial"/>
          <w:i/>
          <w:sz w:val="20"/>
          <w:szCs w:val="20"/>
          <w:lang w:eastAsia="zh-CN"/>
        </w:rPr>
      </w:pPr>
    </w:p>
    <w:p w14:paraId="2862902C" w14:textId="77777777" w:rsidR="00F615E4" w:rsidRPr="006C69EC" w:rsidRDefault="00F615E4" w:rsidP="003E7E6B">
      <w:pPr>
        <w:shd w:val="clear" w:color="auto" w:fill="FFFFFF"/>
        <w:jc w:val="both"/>
        <w:rPr>
          <w:rFonts w:ascii="Arial" w:eastAsia="Calibri" w:hAnsi="Arial" w:cs="Arial"/>
          <w:i/>
          <w:sz w:val="20"/>
          <w:szCs w:val="20"/>
          <w:lang w:eastAsia="zh-CN"/>
        </w:rPr>
      </w:pPr>
    </w:p>
    <w:p w14:paraId="47C95757" w14:textId="77777777" w:rsidR="00E91371" w:rsidRPr="006C69EC" w:rsidRDefault="00E91371" w:rsidP="003E7E6B">
      <w:pPr>
        <w:shd w:val="clear" w:color="auto" w:fill="FFFFFF"/>
        <w:jc w:val="both"/>
        <w:rPr>
          <w:rFonts w:ascii="Arial" w:hAnsi="Arial" w:cs="Arial"/>
          <w:b/>
          <w:bCs/>
          <w:sz w:val="20"/>
          <w:szCs w:val="20"/>
        </w:rPr>
      </w:pPr>
    </w:p>
    <w:p w14:paraId="4FD87D2D" w14:textId="77777777" w:rsidR="00E82CC7" w:rsidRDefault="00894493" w:rsidP="00E82CC7">
      <w:pPr>
        <w:tabs>
          <w:tab w:val="left" w:pos="5592"/>
        </w:tabs>
        <w:jc w:val="both"/>
        <w:rPr>
          <w:rFonts w:ascii="Arial" w:hAnsi="Arial" w:cs="Arial"/>
          <w:sz w:val="20"/>
          <w:szCs w:val="20"/>
        </w:rPr>
      </w:pPr>
      <w:r w:rsidRPr="006C69EC">
        <w:rPr>
          <w:rFonts w:ascii="Arial" w:hAnsi="Arial" w:cs="Arial"/>
          <w:b/>
          <w:bCs/>
          <w:sz w:val="20"/>
          <w:szCs w:val="20"/>
        </w:rPr>
        <w:lastRenderedPageBreak/>
        <w:t>2</w:t>
      </w:r>
      <w:r w:rsidR="009F20EF">
        <w:rPr>
          <w:rFonts w:ascii="Arial" w:hAnsi="Arial" w:cs="Arial"/>
          <w:b/>
          <w:bCs/>
          <w:sz w:val="20"/>
          <w:szCs w:val="20"/>
        </w:rPr>
        <w:t>2</w:t>
      </w:r>
      <w:r w:rsidRPr="006C69EC">
        <w:rPr>
          <w:rFonts w:ascii="Arial" w:hAnsi="Arial" w:cs="Arial"/>
          <w:b/>
          <w:bCs/>
          <w:sz w:val="20"/>
          <w:szCs w:val="20"/>
        </w:rPr>
        <w:t>/</w:t>
      </w:r>
      <w:r w:rsidR="00E82CC7">
        <w:rPr>
          <w:rFonts w:ascii="Arial" w:hAnsi="Arial" w:cs="Arial"/>
          <w:b/>
          <w:bCs/>
          <w:sz w:val="20"/>
          <w:szCs w:val="20"/>
        </w:rPr>
        <w:t>23</w:t>
      </w:r>
      <w:r w:rsidR="00860ED6" w:rsidRPr="006C69EC">
        <w:rPr>
          <w:rFonts w:ascii="Arial" w:hAnsi="Arial" w:cs="Arial"/>
          <w:b/>
          <w:bCs/>
          <w:sz w:val="20"/>
          <w:szCs w:val="20"/>
        </w:rPr>
        <w:t xml:space="preserve"> </w:t>
      </w:r>
      <w:r w:rsidR="00160029" w:rsidRPr="006C69EC">
        <w:rPr>
          <w:rFonts w:ascii="Arial" w:hAnsi="Arial" w:cs="Arial"/>
          <w:b/>
          <w:bCs/>
          <w:sz w:val="20"/>
          <w:szCs w:val="20"/>
        </w:rPr>
        <w:t xml:space="preserve">Reports of </w:t>
      </w:r>
      <w:bookmarkStart w:id="16" w:name="_Hlk69820653"/>
      <w:r w:rsidR="00160029" w:rsidRPr="006C69EC">
        <w:rPr>
          <w:rFonts w:ascii="Arial" w:hAnsi="Arial" w:cs="Arial"/>
          <w:b/>
          <w:bCs/>
          <w:sz w:val="20"/>
          <w:szCs w:val="20"/>
        </w:rPr>
        <w:t>Lead Councillor</w:t>
      </w:r>
      <w:r w:rsidR="00FE7110" w:rsidRPr="006C69EC">
        <w:rPr>
          <w:rFonts w:ascii="Arial" w:hAnsi="Arial" w:cs="Arial"/>
          <w:b/>
          <w:bCs/>
          <w:sz w:val="20"/>
          <w:szCs w:val="20"/>
        </w:rPr>
        <w:t>s:</w:t>
      </w:r>
    </w:p>
    <w:p w14:paraId="6555CA24" w14:textId="77777777" w:rsidR="000B0B76" w:rsidRDefault="00E82CC7" w:rsidP="000B0B76">
      <w:pPr>
        <w:tabs>
          <w:tab w:val="left" w:pos="5592"/>
        </w:tabs>
        <w:jc w:val="both"/>
        <w:rPr>
          <w:rFonts w:ascii="Arial" w:hAnsi="Arial" w:cs="Arial"/>
          <w:b/>
          <w:bCs/>
          <w:sz w:val="20"/>
          <w:szCs w:val="20"/>
        </w:rPr>
      </w:pPr>
      <w:r>
        <w:rPr>
          <w:rFonts w:ascii="Arial" w:hAnsi="Arial" w:cs="Arial"/>
          <w:sz w:val="20"/>
          <w:szCs w:val="20"/>
        </w:rPr>
        <w:t xml:space="preserve">          </w:t>
      </w:r>
      <w:r w:rsidR="009F20EF" w:rsidRPr="000B0B76">
        <w:rPr>
          <w:rFonts w:ascii="Arial" w:hAnsi="Arial" w:cs="Arial"/>
          <w:b/>
          <w:bCs/>
          <w:sz w:val="20"/>
          <w:szCs w:val="20"/>
        </w:rPr>
        <w:t>Communications</w:t>
      </w:r>
    </w:p>
    <w:p w14:paraId="778D0A94" w14:textId="77777777" w:rsidR="000B0B76" w:rsidRDefault="000B0B76" w:rsidP="000B0B76">
      <w:pPr>
        <w:tabs>
          <w:tab w:val="left" w:pos="5592"/>
        </w:tabs>
        <w:jc w:val="both"/>
        <w:rPr>
          <w:rFonts w:ascii="Arial" w:hAnsi="Arial" w:cs="Arial"/>
          <w:sz w:val="20"/>
          <w:szCs w:val="20"/>
        </w:rPr>
      </w:pPr>
      <w:r>
        <w:rPr>
          <w:rFonts w:ascii="Arial" w:hAnsi="Arial" w:cs="Arial"/>
          <w:b/>
          <w:bCs/>
          <w:sz w:val="20"/>
          <w:szCs w:val="20"/>
        </w:rPr>
        <w:t xml:space="preserve">         </w:t>
      </w:r>
      <w:r w:rsidRPr="000B0B76">
        <w:rPr>
          <w:rFonts w:ascii="Arial" w:hAnsi="Arial" w:cs="Arial"/>
          <w:sz w:val="20"/>
          <w:szCs w:val="20"/>
        </w:rPr>
        <w:t xml:space="preserve"> </w:t>
      </w:r>
      <w:r w:rsidR="009F20EF" w:rsidRPr="00490AC7">
        <w:rPr>
          <w:rFonts w:ascii="Arial" w:hAnsi="Arial" w:cs="Arial"/>
          <w:sz w:val="20"/>
          <w:szCs w:val="20"/>
        </w:rPr>
        <w:t>Cllr Francis</w:t>
      </w:r>
      <w:r w:rsidR="00464B04" w:rsidRPr="00490AC7">
        <w:rPr>
          <w:rFonts w:ascii="Arial" w:hAnsi="Arial" w:cs="Arial"/>
          <w:sz w:val="20"/>
          <w:szCs w:val="20"/>
        </w:rPr>
        <w:t xml:space="preserve"> </w:t>
      </w:r>
      <w:r w:rsidR="00A24BF4" w:rsidRPr="00490AC7">
        <w:rPr>
          <w:rFonts w:ascii="Arial" w:hAnsi="Arial" w:cs="Arial"/>
          <w:sz w:val="20"/>
          <w:szCs w:val="20"/>
        </w:rPr>
        <w:t xml:space="preserve">reported the following from her meeting held on the </w:t>
      </w:r>
      <w:proofErr w:type="gramStart"/>
      <w:r w:rsidR="00A24BF4" w:rsidRPr="00490AC7">
        <w:rPr>
          <w:rFonts w:ascii="Arial" w:hAnsi="Arial" w:cs="Arial"/>
          <w:sz w:val="20"/>
          <w:szCs w:val="20"/>
        </w:rPr>
        <w:t>27</w:t>
      </w:r>
      <w:r w:rsidR="00A24BF4" w:rsidRPr="00490AC7">
        <w:rPr>
          <w:rFonts w:ascii="Arial" w:hAnsi="Arial" w:cs="Arial"/>
          <w:sz w:val="20"/>
          <w:szCs w:val="20"/>
          <w:vertAlign w:val="superscript"/>
        </w:rPr>
        <w:t>th</w:t>
      </w:r>
      <w:proofErr w:type="gramEnd"/>
      <w:r w:rsidR="00A24BF4" w:rsidRPr="00490AC7">
        <w:rPr>
          <w:rFonts w:ascii="Arial" w:hAnsi="Arial" w:cs="Arial"/>
          <w:sz w:val="20"/>
          <w:szCs w:val="20"/>
        </w:rPr>
        <w:t xml:space="preserve"> January</w:t>
      </w:r>
      <w:r>
        <w:rPr>
          <w:rFonts w:ascii="Arial" w:hAnsi="Arial" w:cs="Arial"/>
          <w:sz w:val="20"/>
          <w:szCs w:val="20"/>
        </w:rPr>
        <w:t xml:space="preserve"> </w:t>
      </w:r>
      <w:r w:rsidR="00A24BF4" w:rsidRPr="00490AC7">
        <w:rPr>
          <w:rFonts w:ascii="Arial" w:hAnsi="Arial" w:cs="Arial"/>
          <w:sz w:val="20"/>
          <w:szCs w:val="20"/>
        </w:rPr>
        <w:t xml:space="preserve">with Mr </w:t>
      </w:r>
      <w:r w:rsidR="00490AC7">
        <w:rPr>
          <w:rFonts w:ascii="Arial" w:hAnsi="Arial" w:cs="Arial"/>
          <w:sz w:val="20"/>
          <w:szCs w:val="20"/>
        </w:rPr>
        <w:t xml:space="preserve">David </w:t>
      </w:r>
      <w:r w:rsidR="00A24BF4" w:rsidRPr="00490AC7">
        <w:rPr>
          <w:rFonts w:ascii="Arial" w:hAnsi="Arial" w:cs="Arial"/>
          <w:sz w:val="20"/>
          <w:szCs w:val="20"/>
        </w:rPr>
        <w:t>Young</w:t>
      </w:r>
      <w:r w:rsidR="00E82CC7">
        <w:rPr>
          <w:rFonts w:ascii="Arial" w:hAnsi="Arial" w:cs="Arial"/>
          <w:sz w:val="20"/>
          <w:szCs w:val="20"/>
        </w:rPr>
        <w:t xml:space="preserve"> </w:t>
      </w:r>
      <w:r>
        <w:rPr>
          <w:rFonts w:ascii="Arial" w:hAnsi="Arial" w:cs="Arial"/>
          <w:sz w:val="20"/>
          <w:szCs w:val="20"/>
        </w:rPr>
        <w:t xml:space="preserve">   </w:t>
      </w:r>
    </w:p>
    <w:p w14:paraId="0C4252CE" w14:textId="29FD5C07" w:rsidR="00A24BF4" w:rsidRPr="000B0B76" w:rsidRDefault="000B0B76" w:rsidP="000B0B76">
      <w:pPr>
        <w:tabs>
          <w:tab w:val="left" w:pos="5592"/>
        </w:tabs>
        <w:jc w:val="both"/>
        <w:rPr>
          <w:rFonts w:ascii="Arial" w:hAnsi="Arial" w:cs="Arial"/>
          <w:b/>
          <w:bCs/>
          <w:sz w:val="20"/>
          <w:szCs w:val="20"/>
        </w:rPr>
      </w:pPr>
      <w:r>
        <w:rPr>
          <w:rFonts w:ascii="Arial" w:hAnsi="Arial" w:cs="Arial"/>
          <w:sz w:val="20"/>
          <w:szCs w:val="20"/>
        </w:rPr>
        <w:t xml:space="preserve">          </w:t>
      </w:r>
      <w:r w:rsidR="00A24BF4" w:rsidRPr="00490AC7">
        <w:rPr>
          <w:rFonts w:ascii="Arial" w:hAnsi="Arial" w:cs="Arial"/>
          <w:sz w:val="20"/>
          <w:szCs w:val="20"/>
        </w:rPr>
        <w:t xml:space="preserve">and Mrs </w:t>
      </w:r>
      <w:r w:rsidR="00727953">
        <w:rPr>
          <w:rFonts w:ascii="Arial" w:hAnsi="Arial" w:cs="Arial"/>
          <w:sz w:val="20"/>
          <w:szCs w:val="20"/>
        </w:rPr>
        <w:t xml:space="preserve">Mary </w:t>
      </w:r>
      <w:r w:rsidR="00A24BF4" w:rsidRPr="00490AC7">
        <w:rPr>
          <w:rFonts w:ascii="Arial" w:hAnsi="Arial" w:cs="Arial"/>
          <w:sz w:val="20"/>
          <w:szCs w:val="20"/>
        </w:rPr>
        <w:t xml:space="preserve">Turner who run the </w:t>
      </w:r>
      <w:r w:rsidR="00727953" w:rsidRPr="00490AC7">
        <w:rPr>
          <w:rFonts w:ascii="Arial" w:hAnsi="Arial" w:cs="Arial"/>
          <w:sz w:val="20"/>
          <w:szCs w:val="20"/>
        </w:rPr>
        <w:t>Lympstone</w:t>
      </w:r>
      <w:r w:rsidR="00A24BF4" w:rsidRPr="00490AC7">
        <w:rPr>
          <w:rFonts w:ascii="Arial" w:hAnsi="Arial" w:cs="Arial"/>
          <w:sz w:val="20"/>
          <w:szCs w:val="20"/>
        </w:rPr>
        <w:t xml:space="preserve"> website: </w:t>
      </w:r>
    </w:p>
    <w:p w14:paraId="37886B7A" w14:textId="2CC09E2A" w:rsidR="00A24BF4" w:rsidRPr="00727953" w:rsidRDefault="00A24BF4" w:rsidP="00727953">
      <w:pPr>
        <w:shd w:val="clear" w:color="auto" w:fill="FFFFFF"/>
        <w:ind w:left="720"/>
        <w:jc w:val="both"/>
        <w:rPr>
          <w:rFonts w:ascii="Arial" w:hAnsi="Arial" w:cs="Arial"/>
          <w:i/>
          <w:iCs/>
          <w:color w:val="222222"/>
          <w:sz w:val="20"/>
          <w:szCs w:val="20"/>
          <w:shd w:val="clear" w:color="auto" w:fill="FFFFFF"/>
        </w:rPr>
      </w:pPr>
      <w:r w:rsidRPr="00727953">
        <w:rPr>
          <w:rFonts w:ascii="Arial" w:hAnsi="Arial" w:cs="Arial"/>
          <w:i/>
          <w:iCs/>
          <w:color w:val="222222"/>
          <w:sz w:val="20"/>
          <w:szCs w:val="20"/>
          <w:shd w:val="clear" w:color="auto" w:fill="FFFFFF"/>
        </w:rPr>
        <w:t>I understand a lot more now and I am in awe of the amount of work it takes to create</w:t>
      </w:r>
      <w:r w:rsidR="00490AC7" w:rsidRPr="00727953">
        <w:rPr>
          <w:rFonts w:ascii="Arial" w:hAnsi="Arial" w:cs="Arial"/>
          <w:i/>
          <w:iCs/>
          <w:color w:val="222222"/>
          <w:sz w:val="20"/>
          <w:szCs w:val="20"/>
          <w:shd w:val="clear" w:color="auto" w:fill="FFFFFF"/>
        </w:rPr>
        <w:t xml:space="preserve"> and update the website</w:t>
      </w:r>
      <w:r w:rsidR="00727953" w:rsidRPr="00727953">
        <w:rPr>
          <w:rFonts w:ascii="Arial" w:hAnsi="Arial" w:cs="Arial"/>
          <w:i/>
          <w:iCs/>
          <w:color w:val="222222"/>
          <w:sz w:val="20"/>
          <w:szCs w:val="20"/>
          <w:shd w:val="clear" w:color="auto" w:fill="FFFFFF"/>
        </w:rPr>
        <w:t xml:space="preserve">.  </w:t>
      </w:r>
      <w:r w:rsidR="00490AC7" w:rsidRPr="00727953">
        <w:rPr>
          <w:rFonts w:ascii="Arial" w:hAnsi="Arial" w:cs="Arial"/>
          <w:i/>
          <w:iCs/>
          <w:color w:val="222222"/>
          <w:sz w:val="20"/>
          <w:szCs w:val="20"/>
          <w:shd w:val="clear" w:color="auto" w:fill="FFFFFF"/>
        </w:rPr>
        <w:t xml:space="preserve">Cllr Payne’s </w:t>
      </w:r>
      <w:r w:rsidRPr="00727953">
        <w:rPr>
          <w:rFonts w:ascii="Arial" w:hAnsi="Arial" w:cs="Arial"/>
          <w:i/>
          <w:iCs/>
          <w:color w:val="222222"/>
          <w:sz w:val="20"/>
          <w:szCs w:val="20"/>
          <w:shd w:val="clear" w:color="auto" w:fill="FFFFFF"/>
        </w:rPr>
        <w:t>idea of a Parish Council Facebook Page</w:t>
      </w:r>
      <w:r w:rsidR="00727953" w:rsidRPr="00727953">
        <w:rPr>
          <w:rFonts w:ascii="Arial" w:hAnsi="Arial" w:cs="Arial"/>
          <w:i/>
          <w:iCs/>
          <w:color w:val="222222"/>
          <w:sz w:val="20"/>
          <w:szCs w:val="20"/>
          <w:shd w:val="clear" w:color="auto" w:fill="FFFFFF"/>
        </w:rPr>
        <w:t xml:space="preserve"> was discussed and although </w:t>
      </w:r>
      <w:r w:rsidRPr="00727953">
        <w:rPr>
          <w:rFonts w:ascii="Arial" w:hAnsi="Arial" w:cs="Arial"/>
          <w:i/>
          <w:iCs/>
          <w:color w:val="222222"/>
          <w:sz w:val="20"/>
          <w:szCs w:val="20"/>
          <w:shd w:val="clear" w:color="auto" w:fill="FFFFFF"/>
        </w:rPr>
        <w:t>David and Mary had no objection</w:t>
      </w:r>
      <w:r w:rsidR="00727953" w:rsidRPr="00727953">
        <w:rPr>
          <w:rFonts w:ascii="Arial" w:hAnsi="Arial" w:cs="Arial"/>
          <w:i/>
          <w:iCs/>
          <w:color w:val="222222"/>
          <w:sz w:val="20"/>
          <w:szCs w:val="20"/>
          <w:shd w:val="clear" w:color="auto" w:fill="FFFFFF"/>
        </w:rPr>
        <w:t>, they</w:t>
      </w:r>
      <w:r w:rsidRPr="00727953">
        <w:rPr>
          <w:rFonts w:ascii="Arial" w:hAnsi="Arial" w:cs="Arial"/>
          <w:i/>
          <w:iCs/>
          <w:color w:val="222222"/>
          <w:sz w:val="20"/>
          <w:szCs w:val="20"/>
          <w:shd w:val="clear" w:color="auto" w:fill="FFFFFF"/>
        </w:rPr>
        <w:t xml:space="preserve"> would not want </w:t>
      </w:r>
      <w:proofErr w:type="gramStart"/>
      <w:r w:rsidRPr="00727953">
        <w:rPr>
          <w:rFonts w:ascii="Arial" w:hAnsi="Arial" w:cs="Arial"/>
          <w:i/>
          <w:iCs/>
          <w:color w:val="222222"/>
          <w:sz w:val="20"/>
          <w:szCs w:val="20"/>
          <w:shd w:val="clear" w:color="auto" w:fill="FFFFFF"/>
        </w:rPr>
        <w:t>be</w:t>
      </w:r>
      <w:proofErr w:type="gramEnd"/>
      <w:r w:rsidRPr="00727953">
        <w:rPr>
          <w:rFonts w:ascii="Arial" w:hAnsi="Arial" w:cs="Arial"/>
          <w:i/>
          <w:iCs/>
          <w:color w:val="222222"/>
          <w:sz w:val="20"/>
          <w:szCs w:val="20"/>
          <w:shd w:val="clear" w:color="auto" w:fill="FFFFFF"/>
        </w:rPr>
        <w:t xml:space="preserve"> involved in making or updating it. There may be some duplication of </w:t>
      </w:r>
      <w:proofErr w:type="gramStart"/>
      <w:r w:rsidRPr="00727953">
        <w:rPr>
          <w:rFonts w:ascii="Arial" w:hAnsi="Arial" w:cs="Arial"/>
          <w:i/>
          <w:iCs/>
          <w:color w:val="222222"/>
          <w:sz w:val="20"/>
          <w:szCs w:val="20"/>
          <w:shd w:val="clear" w:color="auto" w:fill="FFFFFF"/>
        </w:rPr>
        <w:t>information</w:t>
      </w:r>
      <w:proofErr w:type="gramEnd"/>
      <w:r w:rsidRPr="00727953">
        <w:rPr>
          <w:rFonts w:ascii="Arial" w:hAnsi="Arial" w:cs="Arial"/>
          <w:i/>
          <w:iCs/>
          <w:color w:val="222222"/>
          <w:sz w:val="20"/>
          <w:szCs w:val="20"/>
          <w:shd w:val="clear" w:color="auto" w:fill="FFFFFF"/>
        </w:rPr>
        <w:t xml:space="preserve"> but it would be entirely separate from Lympstone.org.</w:t>
      </w:r>
      <w:r w:rsidR="00727953" w:rsidRPr="00727953">
        <w:rPr>
          <w:rFonts w:ascii="Arial" w:hAnsi="Arial" w:cs="Arial"/>
          <w:i/>
          <w:iCs/>
          <w:color w:val="222222"/>
          <w:sz w:val="20"/>
          <w:szCs w:val="20"/>
          <w:shd w:val="clear" w:color="auto" w:fill="FFFFFF"/>
        </w:rPr>
        <w:t xml:space="preserve">  I</w:t>
      </w:r>
      <w:r w:rsidR="00490AC7" w:rsidRPr="00727953">
        <w:rPr>
          <w:rFonts w:ascii="Arial" w:hAnsi="Arial" w:cs="Arial"/>
          <w:i/>
          <w:iCs/>
          <w:color w:val="222222"/>
          <w:sz w:val="20"/>
          <w:szCs w:val="20"/>
          <w:shd w:val="clear" w:color="auto" w:fill="FFFFFF"/>
        </w:rPr>
        <w:t xml:space="preserve">t was </w:t>
      </w:r>
      <w:r w:rsidRPr="00727953">
        <w:rPr>
          <w:rFonts w:ascii="Arial" w:hAnsi="Arial" w:cs="Arial"/>
          <w:i/>
          <w:iCs/>
          <w:color w:val="222222"/>
          <w:sz w:val="20"/>
          <w:szCs w:val="20"/>
          <w:shd w:val="clear" w:color="auto" w:fill="FFFFFF"/>
        </w:rPr>
        <w:t xml:space="preserve">agreed when </w:t>
      </w:r>
      <w:r w:rsidR="00490AC7" w:rsidRPr="00727953">
        <w:rPr>
          <w:rFonts w:ascii="Arial" w:hAnsi="Arial" w:cs="Arial"/>
          <w:i/>
          <w:iCs/>
          <w:color w:val="222222"/>
          <w:sz w:val="20"/>
          <w:szCs w:val="20"/>
          <w:shd w:val="clear" w:color="auto" w:fill="FFFFFF"/>
        </w:rPr>
        <w:t xml:space="preserve">the Clerk sent out information, I would forward on any relevant information for the website </w:t>
      </w:r>
      <w:proofErr w:type="spellStart"/>
      <w:proofErr w:type="gramStart"/>
      <w:r w:rsidR="00490AC7" w:rsidRPr="00727953">
        <w:rPr>
          <w:rFonts w:ascii="Arial" w:hAnsi="Arial" w:cs="Arial"/>
          <w:i/>
          <w:iCs/>
          <w:color w:val="222222"/>
          <w:sz w:val="20"/>
          <w:szCs w:val="20"/>
          <w:shd w:val="clear" w:color="auto" w:fill="FFFFFF"/>
        </w:rPr>
        <w:t>eg</w:t>
      </w:r>
      <w:proofErr w:type="spellEnd"/>
      <w:proofErr w:type="gramEnd"/>
      <w:r w:rsidR="00490AC7" w:rsidRPr="00727953">
        <w:rPr>
          <w:rFonts w:ascii="Arial" w:hAnsi="Arial" w:cs="Arial"/>
          <w:i/>
          <w:iCs/>
          <w:color w:val="222222"/>
          <w:sz w:val="20"/>
          <w:szCs w:val="20"/>
          <w:shd w:val="clear" w:color="auto" w:fill="FFFFFF"/>
        </w:rPr>
        <w:t xml:space="preserve"> planning applications, road closures.  </w:t>
      </w:r>
      <w:r w:rsidRPr="00727953">
        <w:rPr>
          <w:rFonts w:ascii="Arial" w:hAnsi="Arial" w:cs="Arial"/>
          <w:i/>
          <w:iCs/>
          <w:color w:val="222222"/>
          <w:sz w:val="20"/>
          <w:szCs w:val="20"/>
          <w:shd w:val="clear" w:color="auto" w:fill="FFFFFF"/>
        </w:rPr>
        <w:t xml:space="preserve">David and Mary are producing manuals of how to run and update parts of the website should they not be able to do so for whatever reason. When they are </w:t>
      </w:r>
      <w:proofErr w:type="gramStart"/>
      <w:r w:rsidRPr="00727953">
        <w:rPr>
          <w:rFonts w:ascii="Arial" w:hAnsi="Arial" w:cs="Arial"/>
          <w:i/>
          <w:iCs/>
          <w:color w:val="222222"/>
          <w:sz w:val="20"/>
          <w:szCs w:val="20"/>
          <w:shd w:val="clear" w:color="auto" w:fill="FFFFFF"/>
        </w:rPr>
        <w:t>ready</w:t>
      </w:r>
      <w:proofErr w:type="gramEnd"/>
      <w:r w:rsidRPr="00727953">
        <w:rPr>
          <w:rFonts w:ascii="Arial" w:hAnsi="Arial" w:cs="Arial"/>
          <w:i/>
          <w:iCs/>
          <w:color w:val="222222"/>
          <w:sz w:val="20"/>
          <w:szCs w:val="20"/>
          <w:shd w:val="clear" w:color="auto" w:fill="FFFFFF"/>
        </w:rPr>
        <w:t xml:space="preserve"> they are going to forward and lodge them with </w:t>
      </w:r>
      <w:r w:rsidR="00490AC7" w:rsidRPr="00727953">
        <w:rPr>
          <w:rFonts w:ascii="Arial" w:hAnsi="Arial" w:cs="Arial"/>
          <w:i/>
          <w:iCs/>
          <w:color w:val="222222"/>
          <w:sz w:val="20"/>
          <w:szCs w:val="20"/>
          <w:shd w:val="clear" w:color="auto" w:fill="FFFFFF"/>
        </w:rPr>
        <w:t xml:space="preserve">the Clerk </w:t>
      </w:r>
      <w:r w:rsidRPr="00727953">
        <w:rPr>
          <w:rFonts w:ascii="Arial" w:hAnsi="Arial" w:cs="Arial"/>
          <w:i/>
          <w:iCs/>
          <w:color w:val="222222"/>
          <w:sz w:val="20"/>
          <w:szCs w:val="20"/>
          <w:shd w:val="clear" w:color="auto" w:fill="FFFFFF"/>
        </w:rPr>
        <w:t xml:space="preserve">in case of need. Hopefully this would only be in exceptional or emergency </w:t>
      </w:r>
      <w:proofErr w:type="gramStart"/>
      <w:r w:rsidRPr="00727953">
        <w:rPr>
          <w:rFonts w:ascii="Arial" w:hAnsi="Arial" w:cs="Arial"/>
          <w:i/>
          <w:iCs/>
          <w:color w:val="222222"/>
          <w:sz w:val="20"/>
          <w:szCs w:val="20"/>
          <w:shd w:val="clear" w:color="auto" w:fill="FFFFFF"/>
        </w:rPr>
        <w:t>circumstances</w:t>
      </w:r>
      <w:proofErr w:type="gramEnd"/>
      <w:r w:rsidRPr="00727953">
        <w:rPr>
          <w:rFonts w:ascii="Arial" w:hAnsi="Arial" w:cs="Arial"/>
          <w:i/>
          <w:iCs/>
          <w:color w:val="222222"/>
          <w:sz w:val="20"/>
          <w:szCs w:val="20"/>
          <w:shd w:val="clear" w:color="auto" w:fill="FFFFFF"/>
        </w:rPr>
        <w:t xml:space="preserve"> but it </w:t>
      </w:r>
      <w:r w:rsidR="00727953" w:rsidRPr="00727953">
        <w:rPr>
          <w:rFonts w:ascii="Arial" w:hAnsi="Arial" w:cs="Arial"/>
          <w:i/>
          <w:iCs/>
          <w:color w:val="222222"/>
          <w:sz w:val="20"/>
          <w:szCs w:val="20"/>
          <w:shd w:val="clear" w:color="auto" w:fill="FFFFFF"/>
        </w:rPr>
        <w:t xml:space="preserve">would be </w:t>
      </w:r>
      <w:r w:rsidRPr="00727953">
        <w:rPr>
          <w:rFonts w:ascii="Arial" w:hAnsi="Arial" w:cs="Arial"/>
          <w:i/>
          <w:iCs/>
          <w:color w:val="222222"/>
          <w:sz w:val="20"/>
          <w:szCs w:val="20"/>
          <w:shd w:val="clear" w:color="auto" w:fill="FFFFFF"/>
        </w:rPr>
        <w:t xml:space="preserve">good to have a </w:t>
      </w:r>
      <w:proofErr w:type="spellStart"/>
      <w:r w:rsidRPr="00727953">
        <w:rPr>
          <w:rFonts w:ascii="Arial" w:hAnsi="Arial" w:cs="Arial"/>
          <w:i/>
          <w:iCs/>
          <w:color w:val="222222"/>
          <w:sz w:val="20"/>
          <w:szCs w:val="20"/>
          <w:shd w:val="clear" w:color="auto" w:fill="FFFFFF"/>
        </w:rPr>
        <w:t>back up</w:t>
      </w:r>
      <w:proofErr w:type="spellEnd"/>
      <w:r w:rsidRPr="00727953">
        <w:rPr>
          <w:rFonts w:ascii="Arial" w:hAnsi="Arial" w:cs="Arial"/>
          <w:i/>
          <w:iCs/>
          <w:color w:val="222222"/>
          <w:sz w:val="20"/>
          <w:szCs w:val="20"/>
          <w:shd w:val="clear" w:color="auto" w:fill="FFFFFF"/>
        </w:rPr>
        <w:t xml:space="preserve"> plan.</w:t>
      </w:r>
      <w:r w:rsidR="00727953" w:rsidRPr="00727953">
        <w:rPr>
          <w:rFonts w:ascii="Arial" w:hAnsi="Arial" w:cs="Arial"/>
          <w:i/>
          <w:iCs/>
          <w:color w:val="222222"/>
          <w:sz w:val="20"/>
          <w:szCs w:val="20"/>
          <w:shd w:val="clear" w:color="auto" w:fill="FFFFFF"/>
        </w:rPr>
        <w:t xml:space="preserve">  </w:t>
      </w:r>
      <w:r w:rsidR="00490AC7" w:rsidRPr="00727953">
        <w:rPr>
          <w:rFonts w:ascii="Arial" w:hAnsi="Arial" w:cs="Arial"/>
          <w:i/>
          <w:iCs/>
          <w:color w:val="222222"/>
          <w:sz w:val="20"/>
          <w:szCs w:val="20"/>
          <w:shd w:val="clear" w:color="auto" w:fill="FFFFFF"/>
        </w:rPr>
        <w:t xml:space="preserve">I would </w:t>
      </w:r>
      <w:r w:rsidR="00727953" w:rsidRPr="00727953">
        <w:rPr>
          <w:rFonts w:ascii="Arial" w:hAnsi="Arial" w:cs="Arial"/>
          <w:i/>
          <w:iCs/>
          <w:color w:val="222222"/>
          <w:sz w:val="20"/>
          <w:szCs w:val="20"/>
          <w:shd w:val="clear" w:color="auto" w:fill="FFFFFF"/>
        </w:rPr>
        <w:t>attend</w:t>
      </w:r>
      <w:r w:rsidR="00490AC7" w:rsidRPr="00727953">
        <w:rPr>
          <w:rFonts w:ascii="Arial" w:hAnsi="Arial" w:cs="Arial"/>
          <w:i/>
          <w:iCs/>
          <w:color w:val="222222"/>
          <w:sz w:val="20"/>
          <w:szCs w:val="20"/>
          <w:shd w:val="clear" w:color="auto" w:fill="FFFFFF"/>
        </w:rPr>
        <w:t xml:space="preserve"> any necessary monthly meeting and I would attend the </w:t>
      </w:r>
      <w:r w:rsidRPr="00727953">
        <w:rPr>
          <w:rFonts w:ascii="Arial" w:hAnsi="Arial" w:cs="Arial"/>
          <w:i/>
          <w:iCs/>
          <w:color w:val="222222"/>
          <w:sz w:val="20"/>
          <w:szCs w:val="20"/>
          <w:shd w:val="clear" w:color="auto" w:fill="FFFFFF"/>
        </w:rPr>
        <w:t xml:space="preserve">planned annual reviews as this would be useful for overall updates, </w:t>
      </w:r>
      <w:proofErr w:type="gramStart"/>
      <w:r w:rsidRPr="00727953">
        <w:rPr>
          <w:rFonts w:ascii="Arial" w:hAnsi="Arial" w:cs="Arial"/>
          <w:i/>
          <w:iCs/>
          <w:color w:val="222222"/>
          <w:sz w:val="20"/>
          <w:szCs w:val="20"/>
          <w:shd w:val="clear" w:color="auto" w:fill="FFFFFF"/>
        </w:rPr>
        <w:t>reflection</w:t>
      </w:r>
      <w:proofErr w:type="gramEnd"/>
      <w:r w:rsidRPr="00727953">
        <w:rPr>
          <w:rFonts w:ascii="Arial" w:hAnsi="Arial" w:cs="Arial"/>
          <w:i/>
          <w:iCs/>
          <w:color w:val="222222"/>
          <w:sz w:val="20"/>
          <w:szCs w:val="20"/>
          <w:shd w:val="clear" w:color="auto" w:fill="FFFFFF"/>
        </w:rPr>
        <w:t xml:space="preserve"> and budget planning which I am very happy to do.</w:t>
      </w:r>
    </w:p>
    <w:p w14:paraId="6740EB80" w14:textId="77777777" w:rsidR="009F20EF" w:rsidRPr="009F20EF" w:rsidRDefault="009F20EF" w:rsidP="009F20EF">
      <w:pPr>
        <w:shd w:val="clear" w:color="auto" w:fill="FFFFFF"/>
        <w:rPr>
          <w:rFonts w:ascii="Arial" w:hAnsi="Arial" w:cs="Arial"/>
          <w:sz w:val="20"/>
          <w:szCs w:val="20"/>
        </w:rPr>
      </w:pPr>
    </w:p>
    <w:p w14:paraId="2ED4714B" w14:textId="77777777" w:rsidR="00A443A9" w:rsidRDefault="009F20EF" w:rsidP="00A443A9">
      <w:pPr>
        <w:shd w:val="clear" w:color="auto" w:fill="FFFFFF"/>
        <w:ind w:firstLine="720"/>
        <w:rPr>
          <w:rFonts w:ascii="Arial" w:hAnsi="Arial" w:cs="Arial"/>
          <w:b/>
          <w:bCs/>
          <w:sz w:val="20"/>
          <w:szCs w:val="20"/>
        </w:rPr>
      </w:pPr>
      <w:r w:rsidRPr="009F20EF">
        <w:rPr>
          <w:rFonts w:ascii="Arial" w:hAnsi="Arial" w:cs="Arial"/>
          <w:b/>
          <w:bCs/>
          <w:sz w:val="20"/>
          <w:szCs w:val="20"/>
        </w:rPr>
        <w:t>Community</w:t>
      </w:r>
    </w:p>
    <w:p w14:paraId="024356E4" w14:textId="7F5DFE66" w:rsidR="00727953" w:rsidRDefault="009F20EF" w:rsidP="003E7E6B">
      <w:pPr>
        <w:shd w:val="clear" w:color="auto" w:fill="FFFFFF"/>
        <w:ind w:left="720"/>
        <w:jc w:val="both"/>
        <w:rPr>
          <w:rFonts w:ascii="Arial" w:hAnsi="Arial" w:cs="Arial"/>
          <w:sz w:val="20"/>
          <w:szCs w:val="20"/>
        </w:rPr>
      </w:pPr>
      <w:r w:rsidRPr="009F20EF">
        <w:rPr>
          <w:rFonts w:ascii="Arial" w:hAnsi="Arial" w:cs="Arial"/>
          <w:i/>
          <w:iCs/>
          <w:sz w:val="20"/>
          <w:szCs w:val="20"/>
        </w:rPr>
        <w:t>Youth Club: </w:t>
      </w:r>
      <w:r w:rsidRPr="009F20EF">
        <w:rPr>
          <w:rFonts w:ascii="Arial" w:hAnsi="Arial" w:cs="Arial"/>
          <w:sz w:val="20"/>
          <w:szCs w:val="20"/>
        </w:rPr>
        <w:t xml:space="preserve">Cllr Payne </w:t>
      </w:r>
      <w:r w:rsidR="00166EA7">
        <w:rPr>
          <w:rFonts w:ascii="Arial" w:hAnsi="Arial" w:cs="Arial"/>
          <w:sz w:val="20"/>
          <w:szCs w:val="20"/>
        </w:rPr>
        <w:t xml:space="preserve">explained that </w:t>
      </w:r>
      <w:r w:rsidR="00727953">
        <w:rPr>
          <w:rFonts w:ascii="Arial" w:hAnsi="Arial" w:cs="Arial"/>
          <w:sz w:val="20"/>
          <w:szCs w:val="20"/>
        </w:rPr>
        <w:t xml:space="preserve">she, Cllr </w:t>
      </w:r>
      <w:proofErr w:type="gramStart"/>
      <w:r w:rsidR="00727953">
        <w:rPr>
          <w:rFonts w:ascii="Arial" w:hAnsi="Arial" w:cs="Arial"/>
          <w:sz w:val="20"/>
          <w:szCs w:val="20"/>
        </w:rPr>
        <w:t>Staddon</w:t>
      </w:r>
      <w:proofErr w:type="gramEnd"/>
      <w:r w:rsidR="00727953">
        <w:rPr>
          <w:rFonts w:ascii="Arial" w:hAnsi="Arial" w:cs="Arial"/>
          <w:sz w:val="20"/>
          <w:szCs w:val="20"/>
        </w:rPr>
        <w:t xml:space="preserve"> and the Clerk had met, viewed and rewritten the YC </w:t>
      </w:r>
      <w:r w:rsidR="00511BBC">
        <w:rPr>
          <w:rFonts w:ascii="Arial" w:hAnsi="Arial" w:cs="Arial"/>
          <w:sz w:val="20"/>
          <w:szCs w:val="20"/>
        </w:rPr>
        <w:t>leaders’</w:t>
      </w:r>
      <w:r w:rsidR="00727953">
        <w:rPr>
          <w:rFonts w:ascii="Arial" w:hAnsi="Arial" w:cs="Arial"/>
          <w:sz w:val="20"/>
          <w:szCs w:val="20"/>
        </w:rPr>
        <w:t xml:space="preserve"> contract and job description.  All Cllrs had received a copy of these documents.  Cllr </w:t>
      </w:r>
      <w:proofErr w:type="spellStart"/>
      <w:r w:rsidR="00727953">
        <w:rPr>
          <w:rFonts w:ascii="Arial" w:hAnsi="Arial" w:cs="Arial"/>
          <w:sz w:val="20"/>
          <w:szCs w:val="20"/>
        </w:rPr>
        <w:t>Linfoot</w:t>
      </w:r>
      <w:proofErr w:type="spellEnd"/>
      <w:r w:rsidR="00727953">
        <w:rPr>
          <w:rFonts w:ascii="Arial" w:hAnsi="Arial" w:cs="Arial"/>
          <w:sz w:val="20"/>
          <w:szCs w:val="20"/>
        </w:rPr>
        <w:t xml:space="preserve"> proposed to </w:t>
      </w:r>
      <w:r w:rsidR="00AF073A">
        <w:rPr>
          <w:rFonts w:ascii="Arial" w:hAnsi="Arial" w:cs="Arial"/>
          <w:sz w:val="20"/>
          <w:szCs w:val="20"/>
        </w:rPr>
        <w:t>agree</w:t>
      </w:r>
      <w:r w:rsidR="00727953">
        <w:rPr>
          <w:rFonts w:ascii="Arial" w:hAnsi="Arial" w:cs="Arial"/>
          <w:sz w:val="20"/>
          <w:szCs w:val="20"/>
        </w:rPr>
        <w:t xml:space="preserve"> and accept the new documents.  Cllr Francis seconded.  Unan.</w:t>
      </w:r>
    </w:p>
    <w:p w14:paraId="53F5970C" w14:textId="77777777" w:rsidR="00511BBC" w:rsidRDefault="00511BBC" w:rsidP="003E7E6B">
      <w:pPr>
        <w:shd w:val="clear" w:color="auto" w:fill="FFFFFF"/>
        <w:ind w:left="720"/>
        <w:jc w:val="both"/>
        <w:rPr>
          <w:rFonts w:ascii="Arial" w:hAnsi="Arial" w:cs="Arial"/>
          <w:sz w:val="20"/>
          <w:szCs w:val="20"/>
        </w:rPr>
      </w:pPr>
    </w:p>
    <w:p w14:paraId="5AE33950" w14:textId="6E6CF233" w:rsidR="00727953" w:rsidRDefault="00727953" w:rsidP="003E7E6B">
      <w:pPr>
        <w:shd w:val="clear" w:color="auto" w:fill="FFFFFF"/>
        <w:ind w:left="720"/>
        <w:jc w:val="both"/>
        <w:rPr>
          <w:rFonts w:ascii="Arial" w:hAnsi="Arial" w:cs="Arial"/>
          <w:i/>
          <w:iCs/>
          <w:sz w:val="20"/>
          <w:szCs w:val="20"/>
        </w:rPr>
      </w:pPr>
      <w:r>
        <w:rPr>
          <w:rFonts w:ascii="Arial" w:hAnsi="Arial" w:cs="Arial"/>
          <w:i/>
          <w:iCs/>
          <w:sz w:val="20"/>
          <w:szCs w:val="20"/>
        </w:rPr>
        <w:t>RESOLVED that the new YC leader contract and job description was accepted by the PC.</w:t>
      </w:r>
    </w:p>
    <w:p w14:paraId="64947F71" w14:textId="2FEA0810" w:rsidR="00727953" w:rsidRDefault="00727953" w:rsidP="003E7E6B">
      <w:pPr>
        <w:shd w:val="clear" w:color="auto" w:fill="FFFFFF"/>
        <w:ind w:left="720"/>
        <w:jc w:val="both"/>
        <w:rPr>
          <w:rFonts w:ascii="Arial" w:hAnsi="Arial" w:cs="Arial"/>
          <w:i/>
          <w:iCs/>
          <w:sz w:val="20"/>
          <w:szCs w:val="20"/>
        </w:rPr>
      </w:pPr>
    </w:p>
    <w:p w14:paraId="0541A633" w14:textId="77777777" w:rsidR="00511BBC" w:rsidRDefault="00511BBC" w:rsidP="003E7E6B">
      <w:pPr>
        <w:shd w:val="clear" w:color="auto" w:fill="FFFFFF"/>
        <w:ind w:left="720"/>
        <w:jc w:val="both"/>
        <w:rPr>
          <w:rFonts w:ascii="Arial" w:hAnsi="Arial" w:cs="Arial"/>
          <w:sz w:val="20"/>
          <w:szCs w:val="20"/>
        </w:rPr>
      </w:pPr>
    </w:p>
    <w:p w14:paraId="40442AE0" w14:textId="0FB09B47" w:rsidR="00727953" w:rsidRPr="00AF073A" w:rsidRDefault="00441B38" w:rsidP="003E7E6B">
      <w:pPr>
        <w:shd w:val="clear" w:color="auto" w:fill="FFFFFF"/>
        <w:ind w:left="720"/>
        <w:jc w:val="both"/>
        <w:rPr>
          <w:rFonts w:ascii="Arial" w:hAnsi="Arial" w:cs="Arial"/>
          <w:sz w:val="20"/>
          <w:szCs w:val="20"/>
        </w:rPr>
      </w:pPr>
      <w:bookmarkStart w:id="17" w:name="_Hlk95404098"/>
      <w:r w:rsidRPr="00AF073A">
        <w:rPr>
          <w:rFonts w:ascii="Arial" w:hAnsi="Arial" w:cs="Arial"/>
          <w:sz w:val="20"/>
          <w:szCs w:val="20"/>
        </w:rPr>
        <w:t xml:space="preserve">Cllr Payne also asked the PC to </w:t>
      </w:r>
      <w:r w:rsidR="00AF073A" w:rsidRPr="00AF073A">
        <w:rPr>
          <w:rFonts w:ascii="Arial" w:hAnsi="Arial" w:cs="Arial"/>
          <w:sz w:val="20"/>
          <w:szCs w:val="20"/>
        </w:rPr>
        <w:t>decide</w:t>
      </w:r>
      <w:r w:rsidRPr="00AF073A">
        <w:rPr>
          <w:rFonts w:ascii="Arial" w:hAnsi="Arial" w:cs="Arial"/>
          <w:sz w:val="20"/>
          <w:szCs w:val="20"/>
        </w:rPr>
        <w:t xml:space="preserve"> on a new name for the Youth Club as the building offered far more potential to all users</w:t>
      </w:r>
      <w:r w:rsidR="00AF073A">
        <w:rPr>
          <w:rFonts w:ascii="Arial" w:hAnsi="Arial" w:cs="Arial"/>
          <w:sz w:val="20"/>
          <w:szCs w:val="20"/>
        </w:rPr>
        <w:t xml:space="preserve"> than just a youth club</w:t>
      </w:r>
      <w:r w:rsidRPr="00AF073A">
        <w:rPr>
          <w:rFonts w:ascii="Arial" w:hAnsi="Arial" w:cs="Arial"/>
          <w:sz w:val="20"/>
          <w:szCs w:val="20"/>
        </w:rPr>
        <w:t xml:space="preserve">.  Cllr </w:t>
      </w:r>
      <w:proofErr w:type="spellStart"/>
      <w:r w:rsidRPr="00AF073A">
        <w:rPr>
          <w:rFonts w:ascii="Arial" w:hAnsi="Arial" w:cs="Arial"/>
          <w:sz w:val="20"/>
          <w:szCs w:val="20"/>
        </w:rPr>
        <w:t>Linfoot</w:t>
      </w:r>
      <w:proofErr w:type="spellEnd"/>
      <w:r w:rsidRPr="00AF073A">
        <w:rPr>
          <w:rFonts w:ascii="Arial" w:hAnsi="Arial" w:cs="Arial"/>
          <w:sz w:val="20"/>
          <w:szCs w:val="20"/>
        </w:rPr>
        <w:t xml:space="preserve"> proposed ‘The Hub’.  </w:t>
      </w:r>
      <w:bookmarkEnd w:id="17"/>
      <w:r w:rsidRPr="00AF073A">
        <w:rPr>
          <w:rFonts w:ascii="Arial" w:hAnsi="Arial" w:cs="Arial"/>
          <w:sz w:val="20"/>
          <w:szCs w:val="20"/>
        </w:rPr>
        <w:t xml:space="preserve">Cllr Beatty seconded. Unan. </w:t>
      </w:r>
    </w:p>
    <w:p w14:paraId="783ECD6E" w14:textId="1C5BDEE9" w:rsidR="00441B38" w:rsidRDefault="00441B38" w:rsidP="003E7E6B">
      <w:pPr>
        <w:shd w:val="clear" w:color="auto" w:fill="FFFFFF"/>
        <w:ind w:left="720"/>
        <w:jc w:val="both"/>
        <w:rPr>
          <w:rFonts w:ascii="Arial" w:hAnsi="Arial" w:cs="Arial"/>
          <w:i/>
          <w:iCs/>
          <w:sz w:val="20"/>
          <w:szCs w:val="20"/>
        </w:rPr>
      </w:pPr>
    </w:p>
    <w:p w14:paraId="0B83647E" w14:textId="429196DE" w:rsidR="00441B38" w:rsidRDefault="00441B38" w:rsidP="003E7E6B">
      <w:pPr>
        <w:shd w:val="clear" w:color="auto" w:fill="FFFFFF"/>
        <w:ind w:left="720"/>
        <w:jc w:val="both"/>
        <w:rPr>
          <w:rFonts w:ascii="Arial" w:hAnsi="Arial" w:cs="Arial"/>
          <w:i/>
          <w:iCs/>
          <w:sz w:val="20"/>
          <w:szCs w:val="20"/>
        </w:rPr>
      </w:pPr>
      <w:r>
        <w:rPr>
          <w:rFonts w:ascii="Arial" w:hAnsi="Arial" w:cs="Arial"/>
          <w:i/>
          <w:iCs/>
          <w:sz w:val="20"/>
          <w:szCs w:val="20"/>
        </w:rPr>
        <w:t xml:space="preserve">RESOLVED that the building is referred to as ‘The Hub’ and the Youth Club Leader changes title to ‘The Hub Leader’.  </w:t>
      </w:r>
    </w:p>
    <w:p w14:paraId="6655A028" w14:textId="77777777" w:rsidR="00511BBC" w:rsidRDefault="00511BBC" w:rsidP="003E7E6B">
      <w:pPr>
        <w:shd w:val="clear" w:color="auto" w:fill="FFFFFF"/>
        <w:ind w:left="720"/>
        <w:jc w:val="both"/>
        <w:rPr>
          <w:rFonts w:ascii="Arial" w:hAnsi="Arial" w:cs="Arial"/>
          <w:i/>
          <w:iCs/>
          <w:sz w:val="20"/>
          <w:szCs w:val="20"/>
        </w:rPr>
      </w:pPr>
    </w:p>
    <w:p w14:paraId="1F1DB060" w14:textId="51041F73" w:rsidR="00441B38" w:rsidRDefault="00441B38" w:rsidP="003E7E6B">
      <w:pPr>
        <w:shd w:val="clear" w:color="auto" w:fill="FFFFFF"/>
        <w:ind w:left="720"/>
        <w:jc w:val="both"/>
        <w:rPr>
          <w:rFonts w:ascii="Arial" w:hAnsi="Arial" w:cs="Arial"/>
          <w:i/>
          <w:iCs/>
          <w:sz w:val="20"/>
          <w:szCs w:val="20"/>
        </w:rPr>
      </w:pPr>
    </w:p>
    <w:p w14:paraId="6593DF76" w14:textId="1E326FF8" w:rsidR="00441B38" w:rsidRDefault="00441B38" w:rsidP="003E7E6B">
      <w:pPr>
        <w:shd w:val="clear" w:color="auto" w:fill="FFFFFF"/>
        <w:ind w:left="720"/>
        <w:jc w:val="both"/>
        <w:rPr>
          <w:rFonts w:ascii="Arial" w:hAnsi="Arial" w:cs="Arial"/>
          <w:sz w:val="20"/>
          <w:szCs w:val="20"/>
        </w:rPr>
      </w:pPr>
      <w:r w:rsidRPr="00AF073A">
        <w:rPr>
          <w:rFonts w:ascii="Arial" w:hAnsi="Arial" w:cs="Arial"/>
          <w:sz w:val="20"/>
          <w:szCs w:val="20"/>
        </w:rPr>
        <w:t xml:space="preserve">Cllr Payne made it clear to all present that the Hub had a different need to the Methodist Hall.  A member of </w:t>
      </w:r>
      <w:r w:rsidR="00AF073A" w:rsidRPr="00AF073A">
        <w:rPr>
          <w:rFonts w:ascii="Arial" w:hAnsi="Arial" w:cs="Arial"/>
          <w:sz w:val="20"/>
          <w:szCs w:val="20"/>
        </w:rPr>
        <w:t>the</w:t>
      </w:r>
      <w:r w:rsidRPr="00AF073A">
        <w:rPr>
          <w:rFonts w:ascii="Arial" w:hAnsi="Arial" w:cs="Arial"/>
          <w:sz w:val="20"/>
          <w:szCs w:val="20"/>
        </w:rPr>
        <w:t xml:space="preserve"> public clarified that the last major works to the building was in 2005.  </w:t>
      </w:r>
      <w:r w:rsidR="00AF073A" w:rsidRPr="00AF073A">
        <w:rPr>
          <w:rFonts w:ascii="Arial" w:hAnsi="Arial" w:cs="Arial"/>
          <w:sz w:val="20"/>
          <w:szCs w:val="20"/>
        </w:rPr>
        <w:t xml:space="preserve">She </w:t>
      </w:r>
      <w:r w:rsidR="00AF073A">
        <w:rPr>
          <w:rFonts w:ascii="Arial" w:hAnsi="Arial" w:cs="Arial"/>
          <w:sz w:val="20"/>
          <w:szCs w:val="20"/>
        </w:rPr>
        <w:t>al</w:t>
      </w:r>
      <w:r w:rsidR="00AF073A" w:rsidRPr="00AF073A">
        <w:rPr>
          <w:rFonts w:ascii="Arial" w:hAnsi="Arial" w:cs="Arial"/>
          <w:sz w:val="20"/>
          <w:szCs w:val="20"/>
        </w:rPr>
        <w:t xml:space="preserve">so explained that the building already had a second floor in the roof.  </w:t>
      </w:r>
      <w:r w:rsidRPr="00AF073A">
        <w:rPr>
          <w:rFonts w:ascii="Arial" w:hAnsi="Arial" w:cs="Arial"/>
          <w:sz w:val="20"/>
          <w:szCs w:val="20"/>
        </w:rPr>
        <w:t xml:space="preserve">Cllr Payne explained that she would continue investigating costs of a refurbishment and rebuild.  Cllr Beatty asked to wait until after the Methodist Hall deadline was over before presenting anymore costs to the PC.  </w:t>
      </w:r>
      <w:r w:rsidR="00AF073A" w:rsidRPr="00AF073A">
        <w:rPr>
          <w:rFonts w:ascii="Arial" w:hAnsi="Arial" w:cs="Arial"/>
          <w:sz w:val="20"/>
          <w:szCs w:val="20"/>
        </w:rPr>
        <w:t xml:space="preserve">Cllr </w:t>
      </w:r>
      <w:proofErr w:type="spellStart"/>
      <w:r w:rsidR="00AF073A" w:rsidRPr="00AF073A">
        <w:rPr>
          <w:rFonts w:ascii="Arial" w:hAnsi="Arial" w:cs="Arial"/>
          <w:sz w:val="20"/>
          <w:szCs w:val="20"/>
        </w:rPr>
        <w:t>L</w:t>
      </w:r>
      <w:r w:rsidR="00AF073A">
        <w:rPr>
          <w:rFonts w:ascii="Arial" w:hAnsi="Arial" w:cs="Arial"/>
          <w:sz w:val="20"/>
          <w:szCs w:val="20"/>
        </w:rPr>
        <w:t>i</w:t>
      </w:r>
      <w:r w:rsidR="00AF073A" w:rsidRPr="00AF073A">
        <w:rPr>
          <w:rFonts w:ascii="Arial" w:hAnsi="Arial" w:cs="Arial"/>
          <w:sz w:val="20"/>
          <w:szCs w:val="20"/>
        </w:rPr>
        <w:t>nfoot</w:t>
      </w:r>
      <w:proofErr w:type="spellEnd"/>
      <w:r w:rsidR="00AF073A" w:rsidRPr="00AF073A">
        <w:rPr>
          <w:rFonts w:ascii="Arial" w:hAnsi="Arial" w:cs="Arial"/>
          <w:sz w:val="20"/>
          <w:szCs w:val="20"/>
        </w:rPr>
        <w:t xml:space="preserve"> proposed Cllr Payne viewed and investigated costings with a feasibility study and project plan for the Hub. Unan.</w:t>
      </w:r>
    </w:p>
    <w:p w14:paraId="0FFE2C60" w14:textId="77777777" w:rsidR="00AF073A" w:rsidRPr="00AF073A" w:rsidRDefault="00AF073A" w:rsidP="003E7E6B">
      <w:pPr>
        <w:shd w:val="clear" w:color="auto" w:fill="FFFFFF"/>
        <w:ind w:left="720"/>
        <w:jc w:val="both"/>
        <w:rPr>
          <w:rFonts w:ascii="Arial" w:hAnsi="Arial" w:cs="Arial"/>
          <w:sz w:val="20"/>
          <w:szCs w:val="20"/>
        </w:rPr>
      </w:pPr>
    </w:p>
    <w:p w14:paraId="2C1E8FEF" w14:textId="4C6C9FE7" w:rsidR="00AF073A" w:rsidRDefault="00AF073A" w:rsidP="003E7E6B">
      <w:pPr>
        <w:shd w:val="clear" w:color="auto" w:fill="FFFFFF"/>
        <w:ind w:left="720"/>
        <w:jc w:val="both"/>
        <w:rPr>
          <w:rFonts w:ascii="Arial" w:hAnsi="Arial" w:cs="Arial"/>
          <w:i/>
          <w:iCs/>
          <w:sz w:val="20"/>
          <w:szCs w:val="20"/>
        </w:rPr>
      </w:pPr>
      <w:r>
        <w:rPr>
          <w:rFonts w:ascii="Arial" w:hAnsi="Arial" w:cs="Arial"/>
          <w:i/>
          <w:iCs/>
          <w:sz w:val="20"/>
          <w:szCs w:val="20"/>
        </w:rPr>
        <w:t xml:space="preserve">RESOLVED that Cllr Payne continued to investigate costs and future initiatives involved with the </w:t>
      </w:r>
      <w:r w:rsidR="00AC2DD0">
        <w:rPr>
          <w:rFonts w:ascii="Arial" w:hAnsi="Arial" w:cs="Arial"/>
          <w:i/>
          <w:iCs/>
          <w:sz w:val="20"/>
          <w:szCs w:val="20"/>
        </w:rPr>
        <w:t>building</w:t>
      </w:r>
      <w:r>
        <w:rPr>
          <w:rFonts w:ascii="Arial" w:hAnsi="Arial" w:cs="Arial"/>
          <w:i/>
          <w:iCs/>
          <w:sz w:val="20"/>
          <w:szCs w:val="20"/>
        </w:rPr>
        <w:t xml:space="preserve">.  </w:t>
      </w:r>
    </w:p>
    <w:p w14:paraId="1CFCB903" w14:textId="26526E4D" w:rsidR="00AF073A" w:rsidRDefault="00AF073A" w:rsidP="00441B38">
      <w:pPr>
        <w:shd w:val="clear" w:color="auto" w:fill="FFFFFF"/>
        <w:ind w:left="720"/>
        <w:jc w:val="both"/>
        <w:rPr>
          <w:rFonts w:ascii="Arial" w:hAnsi="Arial" w:cs="Arial"/>
          <w:i/>
          <w:iCs/>
          <w:sz w:val="20"/>
          <w:szCs w:val="20"/>
        </w:rPr>
      </w:pPr>
    </w:p>
    <w:p w14:paraId="5621D464" w14:textId="3211A3DA" w:rsidR="009F20EF" w:rsidRDefault="009F20EF" w:rsidP="009F20EF">
      <w:pPr>
        <w:shd w:val="clear" w:color="auto" w:fill="FFFFFF"/>
        <w:rPr>
          <w:rFonts w:ascii="Arial" w:hAnsi="Arial" w:cs="Arial"/>
          <w:sz w:val="20"/>
          <w:szCs w:val="20"/>
        </w:rPr>
      </w:pPr>
    </w:p>
    <w:p w14:paraId="69C7B4D7" w14:textId="6780DB8D" w:rsidR="006378BD" w:rsidRDefault="006378BD" w:rsidP="00D73664">
      <w:pPr>
        <w:shd w:val="clear" w:color="auto" w:fill="FFFFFF"/>
        <w:ind w:left="720"/>
        <w:jc w:val="both"/>
        <w:rPr>
          <w:rFonts w:ascii="Arial" w:hAnsi="Arial" w:cs="Arial"/>
          <w:sz w:val="20"/>
          <w:szCs w:val="20"/>
        </w:rPr>
      </w:pPr>
      <w:bookmarkStart w:id="18" w:name="_Hlk95404198"/>
      <w:r w:rsidRPr="00E059D9">
        <w:rPr>
          <w:rFonts w:ascii="Arial" w:hAnsi="Arial" w:cs="Arial"/>
          <w:i/>
          <w:iCs/>
          <w:sz w:val="20"/>
          <w:szCs w:val="20"/>
        </w:rPr>
        <w:t>Friends of Lympstone Open Spaces:</w:t>
      </w:r>
      <w:r>
        <w:rPr>
          <w:rFonts w:ascii="Arial" w:hAnsi="Arial" w:cs="Arial"/>
          <w:sz w:val="20"/>
          <w:szCs w:val="20"/>
        </w:rPr>
        <w:t xml:space="preserve">  The Clerk signed</w:t>
      </w:r>
      <w:r w:rsidR="003C080B">
        <w:rPr>
          <w:rFonts w:ascii="Arial" w:hAnsi="Arial" w:cs="Arial"/>
          <w:sz w:val="20"/>
          <w:szCs w:val="20"/>
        </w:rPr>
        <w:t>, as the PCs official,</w:t>
      </w:r>
      <w:r>
        <w:rPr>
          <w:rFonts w:ascii="Arial" w:hAnsi="Arial" w:cs="Arial"/>
          <w:sz w:val="20"/>
          <w:szCs w:val="20"/>
        </w:rPr>
        <w:t xml:space="preserve"> the </w:t>
      </w:r>
      <w:proofErr w:type="spellStart"/>
      <w:r>
        <w:rPr>
          <w:rFonts w:ascii="Arial" w:hAnsi="Arial" w:cs="Arial"/>
          <w:sz w:val="20"/>
          <w:szCs w:val="20"/>
        </w:rPr>
        <w:t>EDDC</w:t>
      </w:r>
      <w:proofErr w:type="spellEnd"/>
      <w:r>
        <w:rPr>
          <w:rFonts w:ascii="Arial" w:hAnsi="Arial" w:cs="Arial"/>
          <w:sz w:val="20"/>
          <w:szCs w:val="20"/>
        </w:rPr>
        <w:t xml:space="preserve"> agreement for the S106 funding for the refurbishment of the Play area in </w:t>
      </w:r>
      <w:r w:rsidR="00511BBC">
        <w:rPr>
          <w:rFonts w:ascii="Arial" w:hAnsi="Arial" w:cs="Arial"/>
          <w:sz w:val="20"/>
          <w:szCs w:val="20"/>
        </w:rPr>
        <w:t>C</w:t>
      </w:r>
      <w:r>
        <w:rPr>
          <w:rFonts w:ascii="Arial" w:hAnsi="Arial" w:cs="Arial"/>
          <w:sz w:val="20"/>
          <w:szCs w:val="20"/>
        </w:rPr>
        <w:t xml:space="preserve">andys Field.  This was witnessed and countersigned by the Chairman, Cllr Keith Hill and the Vice Chairman, Cllr Dianne Beatty.  </w:t>
      </w:r>
    </w:p>
    <w:bookmarkEnd w:id="18"/>
    <w:p w14:paraId="33D17DB6" w14:textId="30BD4C21" w:rsidR="006378BD" w:rsidRDefault="006378BD" w:rsidP="00D73664">
      <w:pPr>
        <w:shd w:val="clear" w:color="auto" w:fill="FFFFFF"/>
        <w:ind w:left="720"/>
        <w:jc w:val="both"/>
        <w:rPr>
          <w:rFonts w:ascii="Arial" w:hAnsi="Arial" w:cs="Arial"/>
          <w:sz w:val="20"/>
          <w:szCs w:val="20"/>
        </w:rPr>
      </w:pPr>
      <w:r>
        <w:rPr>
          <w:rFonts w:ascii="Arial" w:hAnsi="Arial" w:cs="Arial"/>
          <w:sz w:val="20"/>
          <w:szCs w:val="20"/>
        </w:rPr>
        <w:t xml:space="preserve">The Clerk asked </w:t>
      </w:r>
      <w:r w:rsidR="00E059D9">
        <w:rPr>
          <w:rFonts w:ascii="Arial" w:hAnsi="Arial" w:cs="Arial"/>
          <w:sz w:val="20"/>
          <w:szCs w:val="20"/>
        </w:rPr>
        <w:t>for</w:t>
      </w:r>
      <w:r>
        <w:rPr>
          <w:rFonts w:ascii="Arial" w:hAnsi="Arial" w:cs="Arial"/>
          <w:sz w:val="20"/>
          <w:szCs w:val="20"/>
        </w:rPr>
        <w:t xml:space="preserve"> a decision on the previously circulated play boards for </w:t>
      </w:r>
      <w:proofErr w:type="spellStart"/>
      <w:r>
        <w:rPr>
          <w:rFonts w:ascii="Arial" w:hAnsi="Arial" w:cs="Arial"/>
          <w:sz w:val="20"/>
          <w:szCs w:val="20"/>
        </w:rPr>
        <w:t>Eibe</w:t>
      </w:r>
      <w:proofErr w:type="spellEnd"/>
      <w:r>
        <w:rPr>
          <w:rFonts w:ascii="Arial" w:hAnsi="Arial" w:cs="Arial"/>
          <w:sz w:val="20"/>
          <w:szCs w:val="20"/>
        </w:rPr>
        <w:t xml:space="preserve"> to install in the play area.  Cllr </w:t>
      </w:r>
      <w:proofErr w:type="spellStart"/>
      <w:r>
        <w:rPr>
          <w:rFonts w:ascii="Arial" w:hAnsi="Arial" w:cs="Arial"/>
          <w:sz w:val="20"/>
          <w:szCs w:val="20"/>
        </w:rPr>
        <w:t>Linfoot</w:t>
      </w:r>
      <w:proofErr w:type="spellEnd"/>
      <w:r>
        <w:rPr>
          <w:rFonts w:ascii="Arial" w:hAnsi="Arial" w:cs="Arial"/>
          <w:sz w:val="20"/>
          <w:szCs w:val="20"/>
        </w:rPr>
        <w:t xml:space="preserve"> proposed the noughts and crosses and ball maze </w:t>
      </w:r>
      <w:r w:rsidR="00E059D9">
        <w:rPr>
          <w:rFonts w:ascii="Arial" w:hAnsi="Arial" w:cs="Arial"/>
          <w:sz w:val="20"/>
          <w:szCs w:val="20"/>
        </w:rPr>
        <w:t>play boards</w:t>
      </w:r>
      <w:r>
        <w:rPr>
          <w:rFonts w:ascii="Arial" w:hAnsi="Arial" w:cs="Arial"/>
          <w:sz w:val="20"/>
          <w:szCs w:val="20"/>
        </w:rPr>
        <w:t>.  Cllr Francis seconded. Unan.</w:t>
      </w:r>
    </w:p>
    <w:p w14:paraId="691E5492" w14:textId="77777777" w:rsidR="00511BBC" w:rsidRDefault="00511BBC" w:rsidP="00D73664">
      <w:pPr>
        <w:shd w:val="clear" w:color="auto" w:fill="FFFFFF"/>
        <w:ind w:left="720"/>
        <w:jc w:val="both"/>
        <w:rPr>
          <w:rFonts w:ascii="Arial" w:hAnsi="Arial" w:cs="Arial"/>
          <w:sz w:val="20"/>
          <w:szCs w:val="20"/>
        </w:rPr>
      </w:pPr>
    </w:p>
    <w:p w14:paraId="7596E92D" w14:textId="6EBF8D47" w:rsidR="006378BD" w:rsidRPr="006378BD" w:rsidRDefault="006378BD" w:rsidP="00D73664">
      <w:pPr>
        <w:shd w:val="clear" w:color="auto" w:fill="FFFFFF"/>
        <w:ind w:firstLine="720"/>
        <w:jc w:val="both"/>
        <w:rPr>
          <w:rFonts w:ascii="Arial" w:hAnsi="Arial" w:cs="Arial"/>
          <w:i/>
          <w:iCs/>
          <w:sz w:val="20"/>
          <w:szCs w:val="20"/>
        </w:rPr>
      </w:pPr>
      <w:r w:rsidRPr="006378BD">
        <w:rPr>
          <w:rFonts w:ascii="Arial" w:hAnsi="Arial" w:cs="Arial"/>
          <w:i/>
          <w:iCs/>
          <w:sz w:val="20"/>
          <w:szCs w:val="20"/>
        </w:rPr>
        <w:t xml:space="preserve">RESOLVED that the Clerk let </w:t>
      </w:r>
      <w:proofErr w:type="spellStart"/>
      <w:r w:rsidRPr="006378BD">
        <w:rPr>
          <w:rFonts w:ascii="Arial" w:hAnsi="Arial" w:cs="Arial"/>
          <w:i/>
          <w:iCs/>
          <w:sz w:val="20"/>
          <w:szCs w:val="20"/>
        </w:rPr>
        <w:t>Eibe</w:t>
      </w:r>
      <w:proofErr w:type="spellEnd"/>
      <w:r w:rsidRPr="006378BD">
        <w:rPr>
          <w:rFonts w:ascii="Arial" w:hAnsi="Arial" w:cs="Arial"/>
          <w:i/>
          <w:iCs/>
          <w:sz w:val="20"/>
          <w:szCs w:val="20"/>
        </w:rPr>
        <w:t xml:space="preserve"> know of the PCs decision.</w:t>
      </w:r>
    </w:p>
    <w:p w14:paraId="6461BBE5" w14:textId="48301A63" w:rsidR="006378BD" w:rsidRDefault="006378BD" w:rsidP="009F20EF">
      <w:pPr>
        <w:shd w:val="clear" w:color="auto" w:fill="FFFFFF"/>
        <w:rPr>
          <w:rFonts w:ascii="Arial" w:hAnsi="Arial" w:cs="Arial"/>
          <w:sz w:val="20"/>
          <w:szCs w:val="20"/>
        </w:rPr>
      </w:pPr>
    </w:p>
    <w:p w14:paraId="7871240C" w14:textId="77777777" w:rsidR="00D73664" w:rsidRDefault="00D73664" w:rsidP="009F20EF">
      <w:pPr>
        <w:shd w:val="clear" w:color="auto" w:fill="FFFFFF"/>
        <w:rPr>
          <w:rFonts w:ascii="Arial" w:hAnsi="Arial" w:cs="Arial"/>
          <w:sz w:val="20"/>
          <w:szCs w:val="20"/>
        </w:rPr>
      </w:pPr>
    </w:p>
    <w:p w14:paraId="075280CE" w14:textId="43C332E3" w:rsidR="008B335A" w:rsidRDefault="009F20EF" w:rsidP="00A443A9">
      <w:pPr>
        <w:shd w:val="clear" w:color="auto" w:fill="FFFFFF"/>
        <w:ind w:left="720"/>
        <w:jc w:val="both"/>
        <w:rPr>
          <w:rFonts w:ascii="Arial" w:hAnsi="Arial" w:cs="Arial"/>
          <w:sz w:val="20"/>
          <w:szCs w:val="20"/>
        </w:rPr>
      </w:pPr>
      <w:r w:rsidRPr="009F20EF">
        <w:rPr>
          <w:rFonts w:ascii="Arial" w:hAnsi="Arial" w:cs="Arial"/>
          <w:i/>
          <w:iCs/>
          <w:sz w:val="20"/>
          <w:szCs w:val="20"/>
        </w:rPr>
        <w:t>Neighbourhood Plan: </w:t>
      </w:r>
      <w:r w:rsidRPr="009F20EF">
        <w:rPr>
          <w:rFonts w:ascii="Arial" w:hAnsi="Arial" w:cs="Arial"/>
          <w:sz w:val="20"/>
          <w:szCs w:val="20"/>
        </w:rPr>
        <w:t xml:space="preserve">Cllr </w:t>
      </w:r>
      <w:proofErr w:type="spellStart"/>
      <w:r w:rsidR="008F07EF">
        <w:rPr>
          <w:rFonts w:ascii="Arial" w:hAnsi="Arial" w:cs="Arial"/>
          <w:sz w:val="20"/>
          <w:szCs w:val="20"/>
        </w:rPr>
        <w:t>Linfoot</w:t>
      </w:r>
      <w:proofErr w:type="spellEnd"/>
      <w:r w:rsidR="008F07EF">
        <w:rPr>
          <w:rFonts w:ascii="Arial" w:hAnsi="Arial" w:cs="Arial"/>
          <w:sz w:val="20"/>
          <w:szCs w:val="20"/>
        </w:rPr>
        <w:t xml:space="preserve"> explained that he had taken the lead with the review due to Cllr R </w:t>
      </w:r>
      <w:proofErr w:type="spellStart"/>
      <w:r w:rsidR="008F07EF">
        <w:rPr>
          <w:rFonts w:ascii="Arial" w:hAnsi="Arial" w:cs="Arial"/>
          <w:sz w:val="20"/>
          <w:szCs w:val="20"/>
        </w:rPr>
        <w:t>Eastley’s</w:t>
      </w:r>
      <w:proofErr w:type="spellEnd"/>
      <w:r w:rsidR="008F07EF">
        <w:rPr>
          <w:rFonts w:ascii="Arial" w:hAnsi="Arial" w:cs="Arial"/>
          <w:sz w:val="20"/>
          <w:szCs w:val="20"/>
        </w:rPr>
        <w:t xml:space="preserve"> ill health.  It was agreed that a card of well wishes was sent to Richard from the PC.  Cllr </w:t>
      </w:r>
      <w:proofErr w:type="spellStart"/>
      <w:r w:rsidR="008F07EF">
        <w:rPr>
          <w:rFonts w:ascii="Arial" w:hAnsi="Arial" w:cs="Arial"/>
          <w:sz w:val="20"/>
          <w:szCs w:val="20"/>
        </w:rPr>
        <w:t>Linfoot</w:t>
      </w:r>
      <w:proofErr w:type="spellEnd"/>
      <w:r w:rsidR="008F07EF">
        <w:rPr>
          <w:rFonts w:ascii="Arial" w:hAnsi="Arial" w:cs="Arial"/>
          <w:sz w:val="20"/>
          <w:szCs w:val="20"/>
        </w:rPr>
        <w:t xml:space="preserve"> explained that he had met with Cllr Hill, Cllr </w:t>
      </w:r>
      <w:proofErr w:type="gramStart"/>
      <w:r w:rsidR="008F07EF">
        <w:rPr>
          <w:rFonts w:ascii="Arial" w:hAnsi="Arial" w:cs="Arial"/>
          <w:sz w:val="20"/>
          <w:szCs w:val="20"/>
        </w:rPr>
        <w:t>Atkins</w:t>
      </w:r>
      <w:proofErr w:type="gramEnd"/>
      <w:r w:rsidR="008F07EF">
        <w:rPr>
          <w:rFonts w:ascii="Arial" w:hAnsi="Arial" w:cs="Arial"/>
          <w:sz w:val="20"/>
          <w:szCs w:val="20"/>
        </w:rPr>
        <w:t xml:space="preserve"> and Mr Steve Archer to </w:t>
      </w:r>
      <w:r w:rsidR="008F07EF">
        <w:rPr>
          <w:rFonts w:ascii="Arial" w:hAnsi="Arial" w:cs="Arial"/>
          <w:sz w:val="20"/>
          <w:szCs w:val="20"/>
        </w:rPr>
        <w:lastRenderedPageBreak/>
        <w:t xml:space="preserve">discuss the housing, parking and </w:t>
      </w:r>
      <w:r w:rsidR="00D73664">
        <w:rPr>
          <w:rFonts w:ascii="Arial" w:hAnsi="Arial" w:cs="Arial"/>
          <w:sz w:val="20"/>
          <w:szCs w:val="20"/>
        </w:rPr>
        <w:t>biodiversity</w:t>
      </w:r>
      <w:r w:rsidR="008F07EF">
        <w:rPr>
          <w:rFonts w:ascii="Arial" w:hAnsi="Arial" w:cs="Arial"/>
          <w:sz w:val="20"/>
          <w:szCs w:val="20"/>
        </w:rPr>
        <w:t xml:space="preserve"> in the Parish.  The N</w:t>
      </w:r>
      <w:r w:rsidR="00CA748B">
        <w:rPr>
          <w:rFonts w:ascii="Arial" w:hAnsi="Arial" w:cs="Arial"/>
          <w:sz w:val="20"/>
          <w:szCs w:val="20"/>
        </w:rPr>
        <w:t>P</w:t>
      </w:r>
      <w:r w:rsidR="008F07EF">
        <w:rPr>
          <w:rFonts w:ascii="Arial" w:hAnsi="Arial" w:cs="Arial"/>
          <w:sz w:val="20"/>
          <w:szCs w:val="20"/>
        </w:rPr>
        <w:t xml:space="preserve"> had hit the target of 40 new dwellings and there was a need for housing for the elderly.  Cllr </w:t>
      </w:r>
      <w:proofErr w:type="spellStart"/>
      <w:r w:rsidR="008F07EF">
        <w:rPr>
          <w:rFonts w:ascii="Arial" w:hAnsi="Arial" w:cs="Arial"/>
          <w:sz w:val="20"/>
          <w:szCs w:val="20"/>
        </w:rPr>
        <w:t>Linfoot</w:t>
      </w:r>
      <w:proofErr w:type="spellEnd"/>
      <w:r w:rsidR="008F07EF">
        <w:rPr>
          <w:rFonts w:ascii="Arial" w:hAnsi="Arial" w:cs="Arial"/>
          <w:sz w:val="20"/>
          <w:szCs w:val="20"/>
        </w:rPr>
        <w:t xml:space="preserve"> would be investigating the use of a </w:t>
      </w:r>
      <w:r w:rsidR="00D73664">
        <w:rPr>
          <w:rFonts w:ascii="Arial" w:hAnsi="Arial" w:cs="Arial"/>
          <w:sz w:val="20"/>
          <w:szCs w:val="20"/>
        </w:rPr>
        <w:t>minibus</w:t>
      </w:r>
      <w:r w:rsidR="008F07EF">
        <w:rPr>
          <w:rFonts w:ascii="Arial" w:hAnsi="Arial" w:cs="Arial"/>
          <w:sz w:val="20"/>
          <w:szCs w:val="20"/>
        </w:rPr>
        <w:t xml:space="preserve"> taxi service in the Parish for members of the public with mobility issues</w:t>
      </w:r>
      <w:r w:rsidR="008B335A">
        <w:rPr>
          <w:rFonts w:ascii="Arial" w:hAnsi="Arial" w:cs="Arial"/>
          <w:sz w:val="20"/>
          <w:szCs w:val="20"/>
        </w:rPr>
        <w:t xml:space="preserve"> on an ad</w:t>
      </w:r>
      <w:r w:rsidR="00D73664">
        <w:rPr>
          <w:rFonts w:ascii="Arial" w:hAnsi="Arial" w:cs="Arial"/>
          <w:sz w:val="20"/>
          <w:szCs w:val="20"/>
        </w:rPr>
        <w:t xml:space="preserve"> </w:t>
      </w:r>
      <w:r w:rsidR="008B335A">
        <w:rPr>
          <w:rFonts w:ascii="Arial" w:hAnsi="Arial" w:cs="Arial"/>
          <w:sz w:val="20"/>
          <w:szCs w:val="20"/>
        </w:rPr>
        <w:t xml:space="preserve">hoc basis.  He also suggested that sports facilities for football and cricket and a ‘park and ride’ car park facility should be used as a leverage for any new development.  </w:t>
      </w:r>
      <w:r w:rsidR="005D0FCA">
        <w:rPr>
          <w:rFonts w:ascii="Arial" w:hAnsi="Arial" w:cs="Arial"/>
          <w:sz w:val="20"/>
          <w:szCs w:val="20"/>
        </w:rPr>
        <w:t xml:space="preserve">Cllr </w:t>
      </w:r>
      <w:proofErr w:type="spellStart"/>
      <w:r w:rsidR="005D0FCA">
        <w:rPr>
          <w:rFonts w:ascii="Arial" w:hAnsi="Arial" w:cs="Arial"/>
          <w:sz w:val="20"/>
          <w:szCs w:val="20"/>
        </w:rPr>
        <w:t>Linfoot</w:t>
      </w:r>
      <w:proofErr w:type="spellEnd"/>
      <w:r w:rsidR="005D0FCA">
        <w:rPr>
          <w:rFonts w:ascii="Arial" w:hAnsi="Arial" w:cs="Arial"/>
          <w:sz w:val="20"/>
          <w:szCs w:val="20"/>
        </w:rPr>
        <w:t xml:space="preserve"> explained that he </w:t>
      </w:r>
      <w:r w:rsidR="008B335A">
        <w:rPr>
          <w:rFonts w:ascii="Arial" w:hAnsi="Arial" w:cs="Arial"/>
          <w:sz w:val="20"/>
          <w:szCs w:val="20"/>
        </w:rPr>
        <w:t xml:space="preserve">would be </w:t>
      </w:r>
      <w:r w:rsidR="005D0FCA">
        <w:rPr>
          <w:rFonts w:ascii="Arial" w:hAnsi="Arial" w:cs="Arial"/>
          <w:sz w:val="20"/>
          <w:szCs w:val="20"/>
        </w:rPr>
        <w:t>producing</w:t>
      </w:r>
      <w:r w:rsidR="008B335A">
        <w:rPr>
          <w:rFonts w:ascii="Arial" w:hAnsi="Arial" w:cs="Arial"/>
          <w:sz w:val="20"/>
          <w:szCs w:val="20"/>
        </w:rPr>
        <w:t xml:space="preserve"> a </w:t>
      </w:r>
      <w:r w:rsidR="00D73664">
        <w:rPr>
          <w:rFonts w:ascii="Arial" w:hAnsi="Arial" w:cs="Arial"/>
          <w:sz w:val="20"/>
          <w:szCs w:val="20"/>
        </w:rPr>
        <w:t>two-page</w:t>
      </w:r>
      <w:r w:rsidR="008B335A">
        <w:rPr>
          <w:rFonts w:ascii="Arial" w:hAnsi="Arial" w:cs="Arial"/>
          <w:sz w:val="20"/>
          <w:szCs w:val="20"/>
        </w:rPr>
        <w:t xml:space="preserve"> briefing sheet to present </w:t>
      </w:r>
      <w:r w:rsidR="005D0FCA">
        <w:rPr>
          <w:rFonts w:ascii="Arial" w:hAnsi="Arial" w:cs="Arial"/>
          <w:sz w:val="20"/>
          <w:szCs w:val="20"/>
        </w:rPr>
        <w:t xml:space="preserve">the review </w:t>
      </w:r>
      <w:r w:rsidR="008B335A">
        <w:rPr>
          <w:rFonts w:ascii="Arial" w:hAnsi="Arial" w:cs="Arial"/>
          <w:sz w:val="20"/>
          <w:szCs w:val="20"/>
        </w:rPr>
        <w:t xml:space="preserve">at the next full PC meeting.  </w:t>
      </w:r>
    </w:p>
    <w:p w14:paraId="35A521B3" w14:textId="77777777" w:rsidR="009F20EF" w:rsidRDefault="009F20EF" w:rsidP="00A443A9">
      <w:pPr>
        <w:shd w:val="clear" w:color="auto" w:fill="FFFFFF"/>
        <w:jc w:val="both"/>
        <w:rPr>
          <w:rFonts w:ascii="Arial" w:hAnsi="Arial" w:cs="Arial"/>
          <w:sz w:val="20"/>
          <w:szCs w:val="20"/>
        </w:rPr>
      </w:pPr>
    </w:p>
    <w:p w14:paraId="488B28B7" w14:textId="59025EA1" w:rsidR="004A3986" w:rsidRDefault="009F20EF" w:rsidP="00D73664">
      <w:pPr>
        <w:shd w:val="clear" w:color="auto" w:fill="FFFFFF"/>
        <w:ind w:left="720"/>
        <w:jc w:val="both"/>
        <w:rPr>
          <w:rFonts w:ascii="Arial" w:hAnsi="Arial" w:cs="Arial"/>
          <w:sz w:val="20"/>
          <w:szCs w:val="20"/>
        </w:rPr>
      </w:pPr>
      <w:bookmarkStart w:id="19" w:name="_Hlk95404319"/>
      <w:bookmarkStart w:id="20" w:name="_Hlk92804599"/>
      <w:r w:rsidRPr="009F20EF">
        <w:rPr>
          <w:rFonts w:ascii="Arial" w:hAnsi="Arial" w:cs="Arial"/>
          <w:i/>
          <w:iCs/>
          <w:sz w:val="20"/>
          <w:szCs w:val="20"/>
        </w:rPr>
        <w:t>Community Hub: </w:t>
      </w:r>
      <w:r w:rsidR="008101B4">
        <w:rPr>
          <w:rFonts w:ascii="Arial" w:hAnsi="Arial" w:cs="Arial"/>
          <w:sz w:val="20"/>
          <w:szCs w:val="20"/>
        </w:rPr>
        <w:t xml:space="preserve">Mrs Lyons </w:t>
      </w:r>
      <w:r w:rsidR="004A3986">
        <w:rPr>
          <w:rFonts w:ascii="Arial" w:hAnsi="Arial" w:cs="Arial"/>
          <w:sz w:val="20"/>
          <w:szCs w:val="20"/>
        </w:rPr>
        <w:t xml:space="preserve">requested a £500 advance from their allocated money in the PCs budget to provide more meals for the most vulnerable members of the public in the Parish.  </w:t>
      </w:r>
      <w:r w:rsidR="00197112">
        <w:rPr>
          <w:rFonts w:ascii="Arial" w:hAnsi="Arial" w:cs="Arial"/>
          <w:sz w:val="20"/>
          <w:szCs w:val="20"/>
        </w:rPr>
        <w:t xml:space="preserve">Cllr Hill proposed to support </w:t>
      </w:r>
      <w:r w:rsidR="00511BBC">
        <w:rPr>
          <w:rFonts w:ascii="Arial" w:hAnsi="Arial" w:cs="Arial"/>
          <w:sz w:val="20"/>
          <w:szCs w:val="20"/>
        </w:rPr>
        <w:t>this</w:t>
      </w:r>
      <w:r w:rsidR="00197112">
        <w:rPr>
          <w:rFonts w:ascii="Arial" w:hAnsi="Arial" w:cs="Arial"/>
          <w:sz w:val="20"/>
          <w:szCs w:val="20"/>
        </w:rPr>
        <w:t xml:space="preserve"> request. Unan.</w:t>
      </w:r>
    </w:p>
    <w:bookmarkEnd w:id="19"/>
    <w:p w14:paraId="4AF528F2" w14:textId="3A309951" w:rsidR="00511BBC" w:rsidRDefault="00511BBC" w:rsidP="00D73664">
      <w:pPr>
        <w:shd w:val="clear" w:color="auto" w:fill="FFFFFF"/>
        <w:ind w:left="720"/>
        <w:jc w:val="both"/>
        <w:rPr>
          <w:rFonts w:ascii="Arial" w:hAnsi="Arial" w:cs="Arial"/>
          <w:sz w:val="20"/>
          <w:szCs w:val="20"/>
        </w:rPr>
      </w:pPr>
    </w:p>
    <w:p w14:paraId="75768440" w14:textId="71A9FE79" w:rsidR="00511BBC" w:rsidRPr="007010D0" w:rsidRDefault="00511BBC" w:rsidP="00D73664">
      <w:pPr>
        <w:shd w:val="clear" w:color="auto" w:fill="FFFFFF"/>
        <w:ind w:left="720"/>
        <w:jc w:val="both"/>
        <w:rPr>
          <w:rFonts w:ascii="Arial" w:hAnsi="Arial" w:cs="Arial"/>
          <w:i/>
          <w:iCs/>
          <w:sz w:val="20"/>
          <w:szCs w:val="20"/>
        </w:rPr>
      </w:pPr>
      <w:r w:rsidRPr="007010D0">
        <w:rPr>
          <w:rFonts w:ascii="Arial" w:hAnsi="Arial" w:cs="Arial"/>
          <w:i/>
          <w:iCs/>
          <w:sz w:val="20"/>
          <w:szCs w:val="20"/>
        </w:rPr>
        <w:t xml:space="preserve">RESOLVED </w:t>
      </w:r>
      <w:r w:rsidR="000022A5" w:rsidRPr="007010D0">
        <w:rPr>
          <w:rFonts w:ascii="Arial" w:hAnsi="Arial" w:cs="Arial"/>
          <w:i/>
          <w:iCs/>
          <w:sz w:val="20"/>
          <w:szCs w:val="20"/>
        </w:rPr>
        <w:t xml:space="preserve">that </w:t>
      </w:r>
      <w:r w:rsidR="007010D0" w:rsidRPr="007010D0">
        <w:rPr>
          <w:rFonts w:ascii="Arial" w:hAnsi="Arial" w:cs="Arial"/>
          <w:i/>
          <w:iCs/>
          <w:sz w:val="20"/>
          <w:szCs w:val="20"/>
        </w:rPr>
        <w:t>£500 was advanced to the Community Hub group.</w:t>
      </w:r>
    </w:p>
    <w:p w14:paraId="549C31C7" w14:textId="77777777" w:rsidR="004A3986" w:rsidRDefault="004A3986" w:rsidP="00A443A9">
      <w:pPr>
        <w:shd w:val="clear" w:color="auto" w:fill="FFFFFF"/>
        <w:ind w:firstLine="720"/>
        <w:jc w:val="both"/>
        <w:rPr>
          <w:rFonts w:ascii="Arial" w:hAnsi="Arial" w:cs="Arial"/>
          <w:sz w:val="20"/>
          <w:szCs w:val="20"/>
        </w:rPr>
      </w:pPr>
    </w:p>
    <w:p w14:paraId="7CA6D46F" w14:textId="3BDD3A1E" w:rsidR="004A3986" w:rsidRPr="00197112" w:rsidRDefault="004A3986" w:rsidP="00A443A9">
      <w:pPr>
        <w:shd w:val="clear" w:color="auto" w:fill="FFFFFF"/>
        <w:ind w:firstLine="720"/>
        <w:jc w:val="both"/>
        <w:rPr>
          <w:rFonts w:ascii="Arial" w:hAnsi="Arial" w:cs="Arial"/>
          <w:b/>
          <w:bCs/>
          <w:sz w:val="20"/>
          <w:szCs w:val="20"/>
        </w:rPr>
      </w:pPr>
      <w:r w:rsidRPr="00197112">
        <w:rPr>
          <w:rFonts w:ascii="Arial" w:hAnsi="Arial" w:cs="Arial"/>
          <w:b/>
          <w:bCs/>
          <w:sz w:val="20"/>
          <w:szCs w:val="20"/>
        </w:rPr>
        <w:t>Environment</w:t>
      </w:r>
    </w:p>
    <w:p w14:paraId="310B52B0" w14:textId="5E2782D6" w:rsidR="004A3986" w:rsidRDefault="004A3986" w:rsidP="00D73664">
      <w:pPr>
        <w:shd w:val="clear" w:color="auto" w:fill="FFFFFF"/>
        <w:ind w:left="720"/>
        <w:jc w:val="both"/>
        <w:rPr>
          <w:rFonts w:ascii="Arial" w:hAnsi="Arial" w:cs="Arial"/>
          <w:sz w:val="20"/>
          <w:szCs w:val="20"/>
        </w:rPr>
      </w:pPr>
      <w:r w:rsidRPr="00197112">
        <w:rPr>
          <w:rFonts w:ascii="Arial" w:hAnsi="Arial" w:cs="Arial"/>
          <w:i/>
          <w:iCs/>
          <w:sz w:val="20"/>
          <w:szCs w:val="20"/>
        </w:rPr>
        <w:t xml:space="preserve">Exe </w:t>
      </w:r>
      <w:r w:rsidR="00197112" w:rsidRPr="00197112">
        <w:rPr>
          <w:rFonts w:ascii="Arial" w:hAnsi="Arial" w:cs="Arial"/>
          <w:i/>
          <w:iCs/>
          <w:sz w:val="20"/>
          <w:szCs w:val="20"/>
        </w:rPr>
        <w:t>Estuary</w:t>
      </w:r>
      <w:r w:rsidRPr="00197112">
        <w:rPr>
          <w:rFonts w:ascii="Arial" w:hAnsi="Arial" w:cs="Arial"/>
          <w:i/>
          <w:iCs/>
          <w:sz w:val="20"/>
          <w:szCs w:val="20"/>
        </w:rPr>
        <w:t>:</w:t>
      </w:r>
      <w:r>
        <w:rPr>
          <w:rFonts w:ascii="Arial" w:hAnsi="Arial" w:cs="Arial"/>
          <w:sz w:val="20"/>
          <w:szCs w:val="20"/>
        </w:rPr>
        <w:t xml:space="preserve"> Cllr Staddon had nothing further to report due to Cllr Tyrrell raising this with the District County Cllrs earlier.  Cllr Hill added that </w:t>
      </w:r>
      <w:r w:rsidR="00197112">
        <w:rPr>
          <w:rFonts w:ascii="Arial" w:hAnsi="Arial" w:cs="Arial"/>
          <w:sz w:val="20"/>
          <w:szCs w:val="20"/>
        </w:rPr>
        <w:t xml:space="preserve">the recent correspondence received from the Harbour master regarding the dredging was unacceptable and the Harbour board must consider the ecology of the estuary.  Cllr Staddon </w:t>
      </w:r>
      <w:r w:rsidR="007010D0">
        <w:rPr>
          <w:rFonts w:ascii="Arial" w:hAnsi="Arial" w:cs="Arial"/>
          <w:sz w:val="20"/>
          <w:szCs w:val="20"/>
        </w:rPr>
        <w:t>explained that she had</w:t>
      </w:r>
      <w:r w:rsidR="00197112">
        <w:rPr>
          <w:rFonts w:ascii="Arial" w:hAnsi="Arial" w:cs="Arial"/>
          <w:sz w:val="20"/>
          <w:szCs w:val="20"/>
        </w:rPr>
        <w:t xml:space="preserve"> ask</w:t>
      </w:r>
      <w:r w:rsidR="007010D0">
        <w:rPr>
          <w:rFonts w:ascii="Arial" w:hAnsi="Arial" w:cs="Arial"/>
          <w:sz w:val="20"/>
          <w:szCs w:val="20"/>
        </w:rPr>
        <w:t>ed</w:t>
      </w:r>
      <w:r w:rsidR="00197112">
        <w:rPr>
          <w:rFonts w:ascii="Arial" w:hAnsi="Arial" w:cs="Arial"/>
          <w:sz w:val="20"/>
          <w:szCs w:val="20"/>
        </w:rPr>
        <w:t xml:space="preserve"> for a meeting with the </w:t>
      </w:r>
      <w:r w:rsidR="00020F92">
        <w:rPr>
          <w:rFonts w:ascii="Arial" w:hAnsi="Arial" w:cs="Arial"/>
          <w:sz w:val="20"/>
          <w:szCs w:val="20"/>
        </w:rPr>
        <w:t xml:space="preserve">Lympstone </w:t>
      </w:r>
      <w:r w:rsidR="00197112">
        <w:rPr>
          <w:rFonts w:ascii="Arial" w:hAnsi="Arial" w:cs="Arial"/>
          <w:sz w:val="20"/>
          <w:szCs w:val="20"/>
        </w:rPr>
        <w:t xml:space="preserve">Harbour master and was awaiting a response.  Cllr Tyrrell thanked Cllr Staddon for all her hard work.  </w:t>
      </w:r>
    </w:p>
    <w:bookmarkEnd w:id="20"/>
    <w:p w14:paraId="1CA3E00E" w14:textId="55D72D63" w:rsidR="009F20EF" w:rsidRPr="002C0CB2" w:rsidRDefault="009F20EF" w:rsidP="009F20EF">
      <w:pPr>
        <w:shd w:val="clear" w:color="auto" w:fill="FFFFFF"/>
        <w:rPr>
          <w:rFonts w:ascii="Arial" w:hAnsi="Arial" w:cs="Arial"/>
          <w:i/>
          <w:iCs/>
          <w:sz w:val="20"/>
          <w:szCs w:val="20"/>
        </w:rPr>
      </w:pPr>
    </w:p>
    <w:p w14:paraId="53A0F2B5" w14:textId="2267B9DB" w:rsidR="00160029" w:rsidRPr="005A0D7B" w:rsidRDefault="00160029" w:rsidP="005A0D7B">
      <w:pPr>
        <w:shd w:val="clear" w:color="auto" w:fill="FFFFFF"/>
        <w:jc w:val="both"/>
        <w:rPr>
          <w:rFonts w:ascii="Arial" w:hAnsi="Arial" w:cs="Arial"/>
          <w:b/>
          <w:bCs/>
          <w:color w:val="000000" w:themeColor="text1"/>
          <w:sz w:val="20"/>
          <w:szCs w:val="20"/>
        </w:rPr>
      </w:pPr>
    </w:p>
    <w:p w14:paraId="0051C8E0" w14:textId="3B8DC066" w:rsidR="008D28E7" w:rsidRPr="005A0D7B" w:rsidRDefault="008D28E7" w:rsidP="005A0D7B">
      <w:pPr>
        <w:shd w:val="clear" w:color="auto" w:fill="FFFFFF"/>
        <w:jc w:val="both"/>
        <w:rPr>
          <w:rFonts w:ascii="Arial" w:hAnsi="Arial" w:cs="Arial"/>
          <w:b/>
          <w:bCs/>
          <w:sz w:val="20"/>
          <w:szCs w:val="20"/>
        </w:rPr>
      </w:pPr>
      <w:r w:rsidRPr="005A0D7B">
        <w:rPr>
          <w:rFonts w:ascii="Arial" w:hAnsi="Arial" w:cs="Arial"/>
          <w:b/>
          <w:bCs/>
          <w:color w:val="000000" w:themeColor="text1"/>
          <w:sz w:val="20"/>
          <w:szCs w:val="20"/>
        </w:rPr>
        <w:t>2</w:t>
      </w:r>
      <w:r w:rsidR="009F20EF">
        <w:rPr>
          <w:rFonts w:ascii="Arial" w:hAnsi="Arial" w:cs="Arial"/>
          <w:b/>
          <w:bCs/>
          <w:color w:val="000000" w:themeColor="text1"/>
          <w:sz w:val="20"/>
          <w:szCs w:val="20"/>
        </w:rPr>
        <w:t>2</w:t>
      </w:r>
      <w:r w:rsidRPr="005A0D7B">
        <w:rPr>
          <w:rFonts w:ascii="Arial" w:hAnsi="Arial" w:cs="Arial"/>
          <w:b/>
          <w:bCs/>
          <w:color w:val="000000" w:themeColor="text1"/>
          <w:sz w:val="20"/>
          <w:szCs w:val="20"/>
        </w:rPr>
        <w:t>/</w:t>
      </w:r>
      <w:r w:rsidR="00BB6A51">
        <w:rPr>
          <w:rFonts w:ascii="Arial" w:hAnsi="Arial" w:cs="Arial"/>
          <w:b/>
          <w:bCs/>
          <w:color w:val="000000" w:themeColor="text1"/>
          <w:sz w:val="20"/>
          <w:szCs w:val="20"/>
        </w:rPr>
        <w:t>24</w:t>
      </w:r>
      <w:r w:rsidRPr="005A0D7B">
        <w:rPr>
          <w:rFonts w:ascii="Arial" w:hAnsi="Arial" w:cs="Arial"/>
          <w:b/>
          <w:bCs/>
          <w:color w:val="000000" w:themeColor="text1"/>
          <w:sz w:val="20"/>
          <w:szCs w:val="20"/>
        </w:rPr>
        <w:tab/>
        <w:t xml:space="preserve">Items </w:t>
      </w:r>
      <w:r w:rsidRPr="005A0D7B">
        <w:rPr>
          <w:rFonts w:ascii="Arial" w:hAnsi="Arial" w:cs="Arial"/>
          <w:b/>
          <w:bCs/>
          <w:sz w:val="20"/>
          <w:szCs w:val="20"/>
        </w:rPr>
        <w:t xml:space="preserve">for the next Agenda </w:t>
      </w:r>
    </w:p>
    <w:p w14:paraId="077C8D51" w14:textId="0FD9E0B8" w:rsidR="00623E3D" w:rsidRDefault="002C0CB2" w:rsidP="005A0D7B">
      <w:pPr>
        <w:shd w:val="clear" w:color="auto" w:fill="FFFFFF"/>
        <w:jc w:val="both"/>
        <w:rPr>
          <w:rFonts w:ascii="Arial" w:hAnsi="Arial" w:cs="Arial"/>
          <w:sz w:val="20"/>
          <w:szCs w:val="20"/>
        </w:rPr>
      </w:pPr>
      <w:r>
        <w:rPr>
          <w:rFonts w:ascii="Arial" w:hAnsi="Arial" w:cs="Arial"/>
          <w:sz w:val="20"/>
          <w:szCs w:val="20"/>
        </w:rPr>
        <w:tab/>
        <w:t xml:space="preserve">None raised. </w:t>
      </w:r>
    </w:p>
    <w:p w14:paraId="2B1BD261" w14:textId="6562AE80" w:rsidR="009F20EF" w:rsidRDefault="009F20EF" w:rsidP="005A0D7B">
      <w:pPr>
        <w:shd w:val="clear" w:color="auto" w:fill="FFFFFF"/>
        <w:jc w:val="both"/>
        <w:rPr>
          <w:rFonts w:ascii="Arial" w:hAnsi="Arial" w:cs="Arial"/>
          <w:sz w:val="20"/>
          <w:szCs w:val="20"/>
        </w:rPr>
      </w:pPr>
    </w:p>
    <w:p w14:paraId="15CD477C" w14:textId="3A99F5DE" w:rsidR="009F20EF" w:rsidRDefault="009F20EF" w:rsidP="005A0D7B">
      <w:pPr>
        <w:shd w:val="clear" w:color="auto" w:fill="FFFFFF"/>
        <w:jc w:val="both"/>
        <w:rPr>
          <w:rFonts w:ascii="Arial" w:hAnsi="Arial" w:cs="Arial"/>
          <w:b/>
          <w:bCs/>
          <w:sz w:val="20"/>
          <w:szCs w:val="20"/>
        </w:rPr>
      </w:pPr>
    </w:p>
    <w:p w14:paraId="3F7A0F4E" w14:textId="48A9EC04" w:rsidR="003E7E6B" w:rsidRDefault="003E7E6B" w:rsidP="005A0D7B">
      <w:pPr>
        <w:shd w:val="clear" w:color="auto" w:fill="FFFFFF"/>
        <w:jc w:val="both"/>
        <w:rPr>
          <w:rFonts w:ascii="Arial" w:hAnsi="Arial" w:cs="Arial"/>
          <w:b/>
          <w:bCs/>
          <w:sz w:val="20"/>
          <w:szCs w:val="20"/>
        </w:rPr>
      </w:pPr>
    </w:p>
    <w:p w14:paraId="39D036A3" w14:textId="77777777" w:rsidR="003E7E6B" w:rsidRPr="005A0D7B" w:rsidRDefault="003E7E6B" w:rsidP="005A0D7B">
      <w:pPr>
        <w:shd w:val="clear" w:color="auto" w:fill="FFFFFF"/>
        <w:jc w:val="both"/>
        <w:rPr>
          <w:rFonts w:ascii="Arial" w:hAnsi="Arial" w:cs="Arial"/>
          <w:b/>
          <w:bCs/>
          <w:sz w:val="20"/>
          <w:szCs w:val="20"/>
        </w:rPr>
      </w:pPr>
    </w:p>
    <w:p w14:paraId="2B1C1FBF" w14:textId="3D8693EF" w:rsidR="00623E3D" w:rsidRPr="005A0D7B" w:rsidRDefault="009025A8" w:rsidP="005A0D7B">
      <w:pPr>
        <w:shd w:val="clear" w:color="auto" w:fill="FFFFFF"/>
        <w:jc w:val="both"/>
        <w:rPr>
          <w:rFonts w:ascii="Arial" w:hAnsi="Arial" w:cs="Arial"/>
          <w:sz w:val="20"/>
          <w:szCs w:val="20"/>
        </w:rPr>
      </w:pPr>
      <w:r w:rsidRPr="005A0D7B">
        <w:rPr>
          <w:rFonts w:ascii="Arial" w:hAnsi="Arial" w:cs="Arial"/>
          <w:sz w:val="20"/>
          <w:szCs w:val="20"/>
        </w:rPr>
        <w:t>At this point, the Chairman asked the public to leave</w:t>
      </w:r>
      <w:r w:rsidR="005A0D7B">
        <w:rPr>
          <w:rFonts w:ascii="Arial" w:hAnsi="Arial" w:cs="Arial"/>
          <w:sz w:val="20"/>
          <w:szCs w:val="20"/>
        </w:rPr>
        <w:t xml:space="preserve"> for the Part B meeting</w:t>
      </w:r>
      <w:r w:rsidRPr="005A0D7B">
        <w:rPr>
          <w:rFonts w:ascii="Arial" w:hAnsi="Arial" w:cs="Arial"/>
          <w:sz w:val="20"/>
          <w:szCs w:val="20"/>
        </w:rPr>
        <w:t>.</w:t>
      </w:r>
    </w:p>
    <w:p w14:paraId="5885BFF5" w14:textId="12B7CFBE" w:rsidR="009025A8" w:rsidRDefault="009025A8" w:rsidP="005A0D7B">
      <w:pPr>
        <w:shd w:val="clear" w:color="auto" w:fill="FFFFFF"/>
        <w:jc w:val="both"/>
        <w:rPr>
          <w:rFonts w:ascii="Arial" w:hAnsi="Arial" w:cs="Arial"/>
          <w:sz w:val="20"/>
          <w:szCs w:val="20"/>
        </w:rPr>
      </w:pPr>
    </w:p>
    <w:p w14:paraId="30A975D4" w14:textId="6CF9783D" w:rsidR="00A443A9" w:rsidRDefault="00A443A9" w:rsidP="005A0D7B">
      <w:pPr>
        <w:shd w:val="clear" w:color="auto" w:fill="FFFFFF"/>
        <w:jc w:val="both"/>
        <w:rPr>
          <w:rFonts w:ascii="Arial" w:hAnsi="Arial" w:cs="Arial"/>
          <w:sz w:val="20"/>
          <w:szCs w:val="20"/>
        </w:rPr>
      </w:pPr>
    </w:p>
    <w:p w14:paraId="3986B1B9" w14:textId="77777777" w:rsidR="00AD16E4" w:rsidRDefault="00AD16E4" w:rsidP="005A0D7B">
      <w:pPr>
        <w:shd w:val="clear" w:color="auto" w:fill="FFFFFF"/>
        <w:jc w:val="both"/>
        <w:rPr>
          <w:rFonts w:ascii="Arial" w:hAnsi="Arial" w:cs="Arial"/>
          <w:sz w:val="20"/>
          <w:szCs w:val="20"/>
        </w:rPr>
      </w:pPr>
    </w:p>
    <w:p w14:paraId="67455A07" w14:textId="77777777" w:rsidR="00A443A9" w:rsidRDefault="00A443A9" w:rsidP="005A0D7B">
      <w:pPr>
        <w:shd w:val="clear" w:color="auto" w:fill="FFFFFF"/>
        <w:jc w:val="both"/>
        <w:rPr>
          <w:rFonts w:ascii="Arial" w:hAnsi="Arial" w:cs="Arial"/>
          <w:sz w:val="20"/>
          <w:szCs w:val="20"/>
        </w:rPr>
      </w:pPr>
    </w:p>
    <w:p w14:paraId="24013B9E" w14:textId="2BE555B5" w:rsidR="001B2AD4" w:rsidRDefault="009025A8" w:rsidP="00183162">
      <w:pPr>
        <w:jc w:val="both"/>
        <w:rPr>
          <w:rFonts w:ascii="Arial" w:hAnsi="Arial" w:cs="Arial"/>
          <w:b/>
          <w:bCs/>
          <w:sz w:val="20"/>
          <w:szCs w:val="20"/>
        </w:rPr>
      </w:pPr>
      <w:r w:rsidRPr="005A0D7B">
        <w:rPr>
          <w:rFonts w:ascii="Arial" w:hAnsi="Arial" w:cs="Arial"/>
          <w:sz w:val="20"/>
          <w:szCs w:val="20"/>
        </w:rPr>
        <w:t xml:space="preserve">Meeting closed </w:t>
      </w:r>
      <w:r w:rsidR="00197112">
        <w:rPr>
          <w:rFonts w:ascii="Arial" w:hAnsi="Arial" w:cs="Arial"/>
          <w:b/>
          <w:bCs/>
          <w:sz w:val="20"/>
          <w:szCs w:val="20"/>
        </w:rPr>
        <w:t>10.10</w:t>
      </w:r>
      <w:r w:rsidR="002C0CB2" w:rsidRPr="00A443A9">
        <w:rPr>
          <w:rFonts w:ascii="Arial" w:hAnsi="Arial" w:cs="Arial"/>
          <w:b/>
          <w:bCs/>
          <w:sz w:val="20"/>
          <w:szCs w:val="20"/>
        </w:rPr>
        <w:t>pm</w:t>
      </w:r>
      <w:r w:rsidRPr="00A443A9">
        <w:rPr>
          <w:rFonts w:ascii="Arial" w:hAnsi="Arial" w:cs="Arial"/>
          <w:b/>
          <w:bCs/>
          <w:sz w:val="20"/>
          <w:szCs w:val="20"/>
        </w:rPr>
        <w:t xml:space="preserve"> </w:t>
      </w:r>
      <w:bookmarkEnd w:id="16"/>
    </w:p>
    <w:p w14:paraId="1815C0F8" w14:textId="1598B71F" w:rsidR="003E7E6B" w:rsidRDefault="003E7E6B" w:rsidP="00183162">
      <w:pPr>
        <w:jc w:val="both"/>
        <w:rPr>
          <w:rFonts w:ascii="Arial" w:hAnsi="Arial" w:cs="Arial"/>
          <w:b/>
          <w:bCs/>
          <w:sz w:val="20"/>
          <w:szCs w:val="20"/>
        </w:rPr>
      </w:pPr>
    </w:p>
    <w:p w14:paraId="1EB5EF9D" w14:textId="44B61B39" w:rsidR="003E7E6B" w:rsidRDefault="003E7E6B" w:rsidP="00183162">
      <w:pPr>
        <w:jc w:val="both"/>
        <w:rPr>
          <w:rFonts w:ascii="Arial" w:hAnsi="Arial" w:cs="Arial"/>
          <w:b/>
          <w:bCs/>
          <w:sz w:val="20"/>
          <w:szCs w:val="20"/>
        </w:rPr>
      </w:pPr>
    </w:p>
    <w:p w14:paraId="193F3499" w14:textId="28D191B9" w:rsidR="003E7E6B" w:rsidRDefault="003E7E6B" w:rsidP="00183162">
      <w:pPr>
        <w:jc w:val="both"/>
        <w:rPr>
          <w:rFonts w:ascii="Arial" w:hAnsi="Arial" w:cs="Arial"/>
          <w:b/>
          <w:bCs/>
          <w:sz w:val="20"/>
          <w:szCs w:val="20"/>
        </w:rPr>
      </w:pPr>
    </w:p>
    <w:p w14:paraId="0AD02C45" w14:textId="6841BAC7" w:rsidR="003E7E6B" w:rsidRDefault="003E7E6B" w:rsidP="00183162">
      <w:pPr>
        <w:jc w:val="both"/>
        <w:rPr>
          <w:rFonts w:ascii="Arial" w:hAnsi="Arial" w:cs="Arial"/>
          <w:b/>
          <w:bCs/>
          <w:sz w:val="20"/>
          <w:szCs w:val="20"/>
        </w:rPr>
      </w:pPr>
    </w:p>
    <w:p w14:paraId="3CA7597B" w14:textId="7B20A0D1" w:rsidR="00F615E4" w:rsidRDefault="00F615E4" w:rsidP="00183162">
      <w:pPr>
        <w:jc w:val="both"/>
        <w:rPr>
          <w:rFonts w:ascii="Arial" w:hAnsi="Arial" w:cs="Arial"/>
          <w:b/>
          <w:bCs/>
          <w:sz w:val="20"/>
          <w:szCs w:val="20"/>
        </w:rPr>
      </w:pPr>
    </w:p>
    <w:p w14:paraId="2DC669AA" w14:textId="2FD05C6D" w:rsidR="00F615E4" w:rsidRDefault="00F615E4" w:rsidP="00183162">
      <w:pPr>
        <w:jc w:val="both"/>
        <w:rPr>
          <w:rFonts w:ascii="Arial" w:hAnsi="Arial" w:cs="Arial"/>
          <w:b/>
          <w:bCs/>
          <w:sz w:val="20"/>
          <w:szCs w:val="20"/>
        </w:rPr>
      </w:pPr>
    </w:p>
    <w:p w14:paraId="677687E1" w14:textId="4947AB1D" w:rsidR="00F615E4" w:rsidRDefault="00F615E4" w:rsidP="00183162">
      <w:pPr>
        <w:jc w:val="both"/>
        <w:rPr>
          <w:rFonts w:ascii="Arial" w:hAnsi="Arial" w:cs="Arial"/>
          <w:b/>
          <w:bCs/>
          <w:sz w:val="20"/>
          <w:szCs w:val="20"/>
        </w:rPr>
      </w:pPr>
    </w:p>
    <w:p w14:paraId="5D7C5259" w14:textId="056FFFDF" w:rsidR="00F615E4" w:rsidRDefault="00F615E4" w:rsidP="00183162">
      <w:pPr>
        <w:jc w:val="both"/>
        <w:rPr>
          <w:rFonts w:ascii="Arial" w:hAnsi="Arial" w:cs="Arial"/>
          <w:b/>
          <w:bCs/>
          <w:sz w:val="20"/>
          <w:szCs w:val="20"/>
        </w:rPr>
      </w:pPr>
    </w:p>
    <w:p w14:paraId="34B7B1D4" w14:textId="77777777" w:rsidR="00F615E4" w:rsidRDefault="00F615E4" w:rsidP="00183162">
      <w:pPr>
        <w:jc w:val="both"/>
        <w:rPr>
          <w:rFonts w:ascii="Arial" w:hAnsi="Arial" w:cs="Arial"/>
          <w:b/>
          <w:bCs/>
          <w:sz w:val="20"/>
          <w:szCs w:val="20"/>
        </w:rPr>
      </w:pPr>
    </w:p>
    <w:p w14:paraId="5EF67F29" w14:textId="31792661" w:rsidR="003E7E6B" w:rsidRDefault="003E7E6B" w:rsidP="00183162">
      <w:pPr>
        <w:jc w:val="both"/>
        <w:rPr>
          <w:rFonts w:ascii="Arial" w:hAnsi="Arial" w:cs="Arial"/>
          <w:b/>
          <w:bCs/>
          <w:sz w:val="20"/>
          <w:szCs w:val="20"/>
        </w:rPr>
      </w:pPr>
    </w:p>
    <w:p w14:paraId="0FC232F4" w14:textId="57826EA4" w:rsidR="003E7E6B" w:rsidRPr="007010D0" w:rsidRDefault="003E7E6B" w:rsidP="00183162">
      <w:pPr>
        <w:jc w:val="both"/>
        <w:rPr>
          <w:rFonts w:ascii="Arial" w:eastAsia="Calibri" w:hAnsi="Arial" w:cs="Arial"/>
          <w:sz w:val="20"/>
          <w:szCs w:val="20"/>
          <w:lang w:val="en-US" w:eastAsia="zh-CN"/>
        </w:rPr>
      </w:pPr>
      <w:r w:rsidRPr="007010D0">
        <w:rPr>
          <w:rFonts w:ascii="Arial" w:hAnsi="Arial" w:cs="Arial"/>
          <w:sz w:val="20"/>
          <w:szCs w:val="20"/>
        </w:rPr>
        <w:t>Signed:</w:t>
      </w:r>
      <w:r w:rsidRPr="007010D0">
        <w:rPr>
          <w:rFonts w:ascii="Arial" w:hAnsi="Arial" w:cs="Arial"/>
          <w:sz w:val="20"/>
          <w:szCs w:val="20"/>
        </w:rPr>
        <w:tab/>
      </w:r>
      <w:r w:rsidRPr="007010D0">
        <w:rPr>
          <w:rFonts w:ascii="Arial" w:hAnsi="Arial" w:cs="Arial"/>
          <w:sz w:val="20"/>
          <w:szCs w:val="20"/>
        </w:rPr>
        <w:tab/>
      </w:r>
      <w:r w:rsidRPr="007010D0">
        <w:rPr>
          <w:rFonts w:ascii="Arial" w:hAnsi="Arial" w:cs="Arial"/>
          <w:sz w:val="20"/>
          <w:szCs w:val="20"/>
        </w:rPr>
        <w:tab/>
      </w:r>
      <w:r w:rsidRPr="007010D0">
        <w:rPr>
          <w:rFonts w:ascii="Arial" w:hAnsi="Arial" w:cs="Arial"/>
          <w:sz w:val="20"/>
          <w:szCs w:val="20"/>
        </w:rPr>
        <w:tab/>
      </w:r>
      <w:r w:rsidR="007010D0">
        <w:rPr>
          <w:rFonts w:ascii="Arial" w:hAnsi="Arial" w:cs="Arial"/>
          <w:sz w:val="20"/>
          <w:szCs w:val="20"/>
        </w:rPr>
        <w:tab/>
      </w:r>
      <w:r w:rsidR="007010D0">
        <w:rPr>
          <w:rFonts w:ascii="Arial" w:hAnsi="Arial" w:cs="Arial"/>
          <w:sz w:val="20"/>
          <w:szCs w:val="20"/>
        </w:rPr>
        <w:tab/>
      </w:r>
      <w:r w:rsidRPr="007010D0">
        <w:rPr>
          <w:rFonts w:ascii="Arial" w:hAnsi="Arial" w:cs="Arial"/>
          <w:sz w:val="20"/>
          <w:szCs w:val="20"/>
        </w:rPr>
        <w:tab/>
      </w:r>
      <w:r w:rsidRPr="007010D0">
        <w:rPr>
          <w:rFonts w:ascii="Arial" w:hAnsi="Arial" w:cs="Arial"/>
          <w:sz w:val="20"/>
          <w:szCs w:val="20"/>
        </w:rPr>
        <w:tab/>
      </w:r>
      <w:r w:rsidRPr="007010D0">
        <w:rPr>
          <w:rFonts w:ascii="Arial" w:hAnsi="Arial" w:cs="Arial"/>
          <w:sz w:val="20"/>
          <w:szCs w:val="20"/>
        </w:rPr>
        <w:tab/>
      </w:r>
      <w:r w:rsidRPr="007010D0">
        <w:rPr>
          <w:rFonts w:ascii="Arial" w:hAnsi="Arial" w:cs="Arial"/>
          <w:sz w:val="20"/>
          <w:szCs w:val="20"/>
        </w:rPr>
        <w:tab/>
        <w:t xml:space="preserve">Date:  </w:t>
      </w:r>
    </w:p>
    <w:sectPr w:rsidR="003E7E6B" w:rsidRPr="007010D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69A21" w14:textId="77777777" w:rsidR="00697B50" w:rsidRDefault="00697B50" w:rsidP="00070034">
      <w:r>
        <w:separator/>
      </w:r>
    </w:p>
  </w:endnote>
  <w:endnote w:type="continuationSeparator" w:id="0">
    <w:p w14:paraId="11129EE0" w14:textId="77777777" w:rsidR="00697B50" w:rsidRDefault="00697B50" w:rsidP="00070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185C9" w14:textId="77777777" w:rsidR="00070034" w:rsidRDefault="000700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6B436" w14:textId="77777777" w:rsidR="00070034" w:rsidRDefault="000700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13697" w14:textId="77777777" w:rsidR="00070034" w:rsidRDefault="00070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A77D0" w14:textId="77777777" w:rsidR="00697B50" w:rsidRDefault="00697B50" w:rsidP="00070034">
      <w:r>
        <w:separator/>
      </w:r>
    </w:p>
  </w:footnote>
  <w:footnote w:type="continuationSeparator" w:id="0">
    <w:p w14:paraId="7782B30D" w14:textId="77777777" w:rsidR="00697B50" w:rsidRDefault="00697B50" w:rsidP="00070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B8315" w14:textId="6EF3713F" w:rsidR="00070034" w:rsidRDefault="000700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6B803" w14:textId="0C4C6212" w:rsidR="00070034" w:rsidRDefault="000700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47642" w14:textId="1443251C" w:rsidR="00070034" w:rsidRDefault="000700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E45FF"/>
    <w:multiLevelType w:val="hybridMultilevel"/>
    <w:tmpl w:val="79C8633C"/>
    <w:lvl w:ilvl="0" w:tplc="BA1C47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3F5725"/>
    <w:multiLevelType w:val="hybridMultilevel"/>
    <w:tmpl w:val="E2080B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45541D"/>
    <w:multiLevelType w:val="hybridMultilevel"/>
    <w:tmpl w:val="829E8DD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D7734A"/>
    <w:multiLevelType w:val="hybridMultilevel"/>
    <w:tmpl w:val="3C9EF8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5C2C1C"/>
    <w:multiLevelType w:val="hybridMultilevel"/>
    <w:tmpl w:val="35D0E11E"/>
    <w:lvl w:ilvl="0" w:tplc="6B46D3C8">
      <w:start w:val="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DE2F4A"/>
    <w:multiLevelType w:val="multilevel"/>
    <w:tmpl w:val="D46E1F9A"/>
    <w:lvl w:ilvl="0">
      <w:start w:val="1"/>
      <w:numFmt w:val="decimal"/>
      <w:lvlText w:val="%1."/>
      <w:lvlJc w:val="left"/>
      <w:pPr>
        <w:tabs>
          <w:tab w:val="num" w:pos="945"/>
        </w:tabs>
        <w:ind w:left="945" w:hanging="360"/>
      </w:pPr>
    </w:lvl>
    <w:lvl w:ilvl="1" w:tentative="1">
      <w:start w:val="1"/>
      <w:numFmt w:val="decimal"/>
      <w:lvlText w:val="%2."/>
      <w:lvlJc w:val="left"/>
      <w:pPr>
        <w:tabs>
          <w:tab w:val="num" w:pos="1665"/>
        </w:tabs>
        <w:ind w:left="1665" w:hanging="360"/>
      </w:pPr>
    </w:lvl>
    <w:lvl w:ilvl="2" w:tentative="1">
      <w:start w:val="1"/>
      <w:numFmt w:val="decimal"/>
      <w:lvlText w:val="%3."/>
      <w:lvlJc w:val="left"/>
      <w:pPr>
        <w:tabs>
          <w:tab w:val="num" w:pos="2385"/>
        </w:tabs>
        <w:ind w:left="2385" w:hanging="360"/>
      </w:pPr>
    </w:lvl>
    <w:lvl w:ilvl="3" w:tentative="1">
      <w:start w:val="1"/>
      <w:numFmt w:val="decimal"/>
      <w:lvlText w:val="%4."/>
      <w:lvlJc w:val="left"/>
      <w:pPr>
        <w:tabs>
          <w:tab w:val="num" w:pos="3105"/>
        </w:tabs>
        <w:ind w:left="3105" w:hanging="360"/>
      </w:pPr>
    </w:lvl>
    <w:lvl w:ilvl="4" w:tentative="1">
      <w:start w:val="1"/>
      <w:numFmt w:val="decimal"/>
      <w:lvlText w:val="%5."/>
      <w:lvlJc w:val="left"/>
      <w:pPr>
        <w:tabs>
          <w:tab w:val="num" w:pos="3825"/>
        </w:tabs>
        <w:ind w:left="3825" w:hanging="360"/>
      </w:pPr>
    </w:lvl>
    <w:lvl w:ilvl="5" w:tentative="1">
      <w:start w:val="1"/>
      <w:numFmt w:val="decimal"/>
      <w:lvlText w:val="%6."/>
      <w:lvlJc w:val="left"/>
      <w:pPr>
        <w:tabs>
          <w:tab w:val="num" w:pos="4545"/>
        </w:tabs>
        <w:ind w:left="4545" w:hanging="360"/>
      </w:pPr>
    </w:lvl>
    <w:lvl w:ilvl="6" w:tentative="1">
      <w:start w:val="1"/>
      <w:numFmt w:val="decimal"/>
      <w:lvlText w:val="%7."/>
      <w:lvlJc w:val="left"/>
      <w:pPr>
        <w:tabs>
          <w:tab w:val="num" w:pos="5265"/>
        </w:tabs>
        <w:ind w:left="5265" w:hanging="360"/>
      </w:pPr>
    </w:lvl>
    <w:lvl w:ilvl="7" w:tentative="1">
      <w:start w:val="1"/>
      <w:numFmt w:val="decimal"/>
      <w:lvlText w:val="%8."/>
      <w:lvlJc w:val="left"/>
      <w:pPr>
        <w:tabs>
          <w:tab w:val="num" w:pos="5985"/>
        </w:tabs>
        <w:ind w:left="5985" w:hanging="360"/>
      </w:pPr>
    </w:lvl>
    <w:lvl w:ilvl="8" w:tentative="1">
      <w:start w:val="1"/>
      <w:numFmt w:val="decimal"/>
      <w:lvlText w:val="%9."/>
      <w:lvlJc w:val="left"/>
      <w:pPr>
        <w:tabs>
          <w:tab w:val="num" w:pos="6705"/>
        </w:tabs>
        <w:ind w:left="6705" w:hanging="360"/>
      </w:pPr>
    </w:lvl>
  </w:abstractNum>
  <w:abstractNum w:abstractNumId="6" w15:restartNumberingAfterBreak="0">
    <w:nsid w:val="5A1E7526"/>
    <w:multiLevelType w:val="hybridMultilevel"/>
    <w:tmpl w:val="4AFE7B78"/>
    <w:lvl w:ilvl="0" w:tplc="E4DECA98">
      <w:start w:val="1"/>
      <w:numFmt w:val="lowerRoman"/>
      <w:lvlText w:val="%1)"/>
      <w:lvlJc w:val="left"/>
      <w:pPr>
        <w:ind w:left="1080" w:hanging="7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0F0878"/>
    <w:multiLevelType w:val="hybridMultilevel"/>
    <w:tmpl w:val="1754637A"/>
    <w:lvl w:ilvl="0" w:tplc="BBFE7B64">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7"/>
  </w:num>
  <w:num w:numId="5">
    <w:abstractNumId w:val="0"/>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029"/>
    <w:rsid w:val="000022A5"/>
    <w:rsid w:val="000039FD"/>
    <w:rsid w:val="00004F21"/>
    <w:rsid w:val="00020F92"/>
    <w:rsid w:val="00034133"/>
    <w:rsid w:val="0003575E"/>
    <w:rsid w:val="0004095A"/>
    <w:rsid w:val="00043C36"/>
    <w:rsid w:val="0004613D"/>
    <w:rsid w:val="000523D6"/>
    <w:rsid w:val="000565B0"/>
    <w:rsid w:val="0006443F"/>
    <w:rsid w:val="00070034"/>
    <w:rsid w:val="00073475"/>
    <w:rsid w:val="00074CDD"/>
    <w:rsid w:val="000A44FA"/>
    <w:rsid w:val="000B0B76"/>
    <w:rsid w:val="000D0CB1"/>
    <w:rsid w:val="000F2854"/>
    <w:rsid w:val="00113BF1"/>
    <w:rsid w:val="00123C89"/>
    <w:rsid w:val="001241C7"/>
    <w:rsid w:val="0012492F"/>
    <w:rsid w:val="001350A0"/>
    <w:rsid w:val="00160029"/>
    <w:rsid w:val="001613B7"/>
    <w:rsid w:val="001637EB"/>
    <w:rsid w:val="00163CD9"/>
    <w:rsid w:val="001640C4"/>
    <w:rsid w:val="00164983"/>
    <w:rsid w:val="00166EA7"/>
    <w:rsid w:val="001707BE"/>
    <w:rsid w:val="00172ADF"/>
    <w:rsid w:val="001748CD"/>
    <w:rsid w:val="0017664C"/>
    <w:rsid w:val="001779AA"/>
    <w:rsid w:val="00183162"/>
    <w:rsid w:val="00187AA8"/>
    <w:rsid w:val="00197112"/>
    <w:rsid w:val="001A3829"/>
    <w:rsid w:val="001B2AD4"/>
    <w:rsid w:val="001B3617"/>
    <w:rsid w:val="001B58F7"/>
    <w:rsid w:val="001B6170"/>
    <w:rsid w:val="001B6332"/>
    <w:rsid w:val="001C09B6"/>
    <w:rsid w:val="001C4FF6"/>
    <w:rsid w:val="001D3B28"/>
    <w:rsid w:val="001D404B"/>
    <w:rsid w:val="001F0775"/>
    <w:rsid w:val="00214052"/>
    <w:rsid w:val="00214054"/>
    <w:rsid w:val="00220BD9"/>
    <w:rsid w:val="00224BCC"/>
    <w:rsid w:val="00225423"/>
    <w:rsid w:val="00225A5C"/>
    <w:rsid w:val="00234DAD"/>
    <w:rsid w:val="00243C33"/>
    <w:rsid w:val="0024532A"/>
    <w:rsid w:val="00245FD4"/>
    <w:rsid w:val="00251606"/>
    <w:rsid w:val="00263F42"/>
    <w:rsid w:val="00274DD3"/>
    <w:rsid w:val="00283D80"/>
    <w:rsid w:val="002861E4"/>
    <w:rsid w:val="002874FE"/>
    <w:rsid w:val="00291E93"/>
    <w:rsid w:val="00293553"/>
    <w:rsid w:val="00294924"/>
    <w:rsid w:val="002A224D"/>
    <w:rsid w:val="002B0110"/>
    <w:rsid w:val="002B0E8E"/>
    <w:rsid w:val="002C09DD"/>
    <w:rsid w:val="002C0CB2"/>
    <w:rsid w:val="002D2EA3"/>
    <w:rsid w:val="002E7CCE"/>
    <w:rsid w:val="002F5457"/>
    <w:rsid w:val="003015BE"/>
    <w:rsid w:val="00302F60"/>
    <w:rsid w:val="003059EA"/>
    <w:rsid w:val="00306384"/>
    <w:rsid w:val="0031223F"/>
    <w:rsid w:val="0031306A"/>
    <w:rsid w:val="00314F23"/>
    <w:rsid w:val="003263CE"/>
    <w:rsid w:val="00347ADF"/>
    <w:rsid w:val="00350807"/>
    <w:rsid w:val="00356E39"/>
    <w:rsid w:val="0036483D"/>
    <w:rsid w:val="00382FC4"/>
    <w:rsid w:val="00387959"/>
    <w:rsid w:val="0039684E"/>
    <w:rsid w:val="003A4E8B"/>
    <w:rsid w:val="003A4E93"/>
    <w:rsid w:val="003B09B7"/>
    <w:rsid w:val="003B232C"/>
    <w:rsid w:val="003B46C0"/>
    <w:rsid w:val="003B7ECA"/>
    <w:rsid w:val="003C080B"/>
    <w:rsid w:val="003D110D"/>
    <w:rsid w:val="003D5510"/>
    <w:rsid w:val="003D57C0"/>
    <w:rsid w:val="003D7587"/>
    <w:rsid w:val="003E5431"/>
    <w:rsid w:val="003E7E6B"/>
    <w:rsid w:val="003F25CD"/>
    <w:rsid w:val="00402A94"/>
    <w:rsid w:val="00407382"/>
    <w:rsid w:val="00426ECA"/>
    <w:rsid w:val="00441B38"/>
    <w:rsid w:val="00444348"/>
    <w:rsid w:val="004464A5"/>
    <w:rsid w:val="004511DD"/>
    <w:rsid w:val="0045228C"/>
    <w:rsid w:val="00456EFE"/>
    <w:rsid w:val="0046247D"/>
    <w:rsid w:val="00462F69"/>
    <w:rsid w:val="00464B04"/>
    <w:rsid w:val="0047393D"/>
    <w:rsid w:val="0047688A"/>
    <w:rsid w:val="00490AC7"/>
    <w:rsid w:val="004A3986"/>
    <w:rsid w:val="004A429E"/>
    <w:rsid w:val="004A5771"/>
    <w:rsid w:val="004B425D"/>
    <w:rsid w:val="004D3EDD"/>
    <w:rsid w:val="004F2E5D"/>
    <w:rsid w:val="004F4046"/>
    <w:rsid w:val="004F48DE"/>
    <w:rsid w:val="00503889"/>
    <w:rsid w:val="00511BBC"/>
    <w:rsid w:val="005149D0"/>
    <w:rsid w:val="00516167"/>
    <w:rsid w:val="00517749"/>
    <w:rsid w:val="00517CAB"/>
    <w:rsid w:val="005211F0"/>
    <w:rsid w:val="00527149"/>
    <w:rsid w:val="00534C20"/>
    <w:rsid w:val="00535EFC"/>
    <w:rsid w:val="00536E31"/>
    <w:rsid w:val="00544EA9"/>
    <w:rsid w:val="00547580"/>
    <w:rsid w:val="00552A22"/>
    <w:rsid w:val="00564AD2"/>
    <w:rsid w:val="00565CE4"/>
    <w:rsid w:val="0057681B"/>
    <w:rsid w:val="00577FB0"/>
    <w:rsid w:val="00582736"/>
    <w:rsid w:val="00585A87"/>
    <w:rsid w:val="00587E90"/>
    <w:rsid w:val="00592F8C"/>
    <w:rsid w:val="005973A0"/>
    <w:rsid w:val="005A0D7B"/>
    <w:rsid w:val="005B3831"/>
    <w:rsid w:val="005C0133"/>
    <w:rsid w:val="005D0FCA"/>
    <w:rsid w:val="005E46BD"/>
    <w:rsid w:val="005E608F"/>
    <w:rsid w:val="005E6290"/>
    <w:rsid w:val="005E6387"/>
    <w:rsid w:val="005E76F2"/>
    <w:rsid w:val="005F0F7D"/>
    <w:rsid w:val="005F2D88"/>
    <w:rsid w:val="005F627C"/>
    <w:rsid w:val="00601B70"/>
    <w:rsid w:val="006078E5"/>
    <w:rsid w:val="00612023"/>
    <w:rsid w:val="006142D1"/>
    <w:rsid w:val="0061602F"/>
    <w:rsid w:val="00617E70"/>
    <w:rsid w:val="00620CA5"/>
    <w:rsid w:val="00623E3D"/>
    <w:rsid w:val="006353F5"/>
    <w:rsid w:val="006368E1"/>
    <w:rsid w:val="006378BD"/>
    <w:rsid w:val="00641864"/>
    <w:rsid w:val="00645823"/>
    <w:rsid w:val="00646E81"/>
    <w:rsid w:val="00656944"/>
    <w:rsid w:val="00657AFF"/>
    <w:rsid w:val="0067159A"/>
    <w:rsid w:val="00671B94"/>
    <w:rsid w:val="006823A9"/>
    <w:rsid w:val="00686EF6"/>
    <w:rsid w:val="00697B50"/>
    <w:rsid w:val="006A1D53"/>
    <w:rsid w:val="006A41FC"/>
    <w:rsid w:val="006C6384"/>
    <w:rsid w:val="006C69EC"/>
    <w:rsid w:val="006D0C73"/>
    <w:rsid w:val="006D260A"/>
    <w:rsid w:val="006E1D80"/>
    <w:rsid w:val="006E35B4"/>
    <w:rsid w:val="006F06FB"/>
    <w:rsid w:val="006F2014"/>
    <w:rsid w:val="006F4700"/>
    <w:rsid w:val="007010D0"/>
    <w:rsid w:val="007051B2"/>
    <w:rsid w:val="0071166E"/>
    <w:rsid w:val="00721E72"/>
    <w:rsid w:val="007246EC"/>
    <w:rsid w:val="00727953"/>
    <w:rsid w:val="00730F1B"/>
    <w:rsid w:val="00733BFA"/>
    <w:rsid w:val="007344A3"/>
    <w:rsid w:val="00745B4E"/>
    <w:rsid w:val="007557BE"/>
    <w:rsid w:val="00757630"/>
    <w:rsid w:val="0076624C"/>
    <w:rsid w:val="00770DED"/>
    <w:rsid w:val="0077308C"/>
    <w:rsid w:val="0078289E"/>
    <w:rsid w:val="0078498C"/>
    <w:rsid w:val="0078507B"/>
    <w:rsid w:val="007961EB"/>
    <w:rsid w:val="007A6432"/>
    <w:rsid w:val="007A6C08"/>
    <w:rsid w:val="007B671E"/>
    <w:rsid w:val="007C027A"/>
    <w:rsid w:val="007C3B69"/>
    <w:rsid w:val="007C4559"/>
    <w:rsid w:val="007D7432"/>
    <w:rsid w:val="007E050B"/>
    <w:rsid w:val="007E0B29"/>
    <w:rsid w:val="007E6178"/>
    <w:rsid w:val="007E7F00"/>
    <w:rsid w:val="00806578"/>
    <w:rsid w:val="00807712"/>
    <w:rsid w:val="008101B4"/>
    <w:rsid w:val="008107E0"/>
    <w:rsid w:val="00814174"/>
    <w:rsid w:val="00826315"/>
    <w:rsid w:val="00830A1F"/>
    <w:rsid w:val="0083797F"/>
    <w:rsid w:val="008428F7"/>
    <w:rsid w:val="008441CA"/>
    <w:rsid w:val="008501F0"/>
    <w:rsid w:val="00853588"/>
    <w:rsid w:val="0085757E"/>
    <w:rsid w:val="00860ED6"/>
    <w:rsid w:val="00862DF2"/>
    <w:rsid w:val="0086592F"/>
    <w:rsid w:val="00876EF3"/>
    <w:rsid w:val="008801B3"/>
    <w:rsid w:val="00891EEC"/>
    <w:rsid w:val="00893D9C"/>
    <w:rsid w:val="00894493"/>
    <w:rsid w:val="008A0B9C"/>
    <w:rsid w:val="008A165F"/>
    <w:rsid w:val="008A4A1C"/>
    <w:rsid w:val="008A5220"/>
    <w:rsid w:val="008B335A"/>
    <w:rsid w:val="008B348A"/>
    <w:rsid w:val="008B4D0A"/>
    <w:rsid w:val="008D28E7"/>
    <w:rsid w:val="008D50A6"/>
    <w:rsid w:val="008D7CA1"/>
    <w:rsid w:val="008E68F6"/>
    <w:rsid w:val="008F07EF"/>
    <w:rsid w:val="008F1514"/>
    <w:rsid w:val="008F24A3"/>
    <w:rsid w:val="008F66F6"/>
    <w:rsid w:val="008F755F"/>
    <w:rsid w:val="00900318"/>
    <w:rsid w:val="009025A8"/>
    <w:rsid w:val="00903FDC"/>
    <w:rsid w:val="00927885"/>
    <w:rsid w:val="00930FD7"/>
    <w:rsid w:val="00942623"/>
    <w:rsid w:val="00947549"/>
    <w:rsid w:val="0095257D"/>
    <w:rsid w:val="00956C26"/>
    <w:rsid w:val="00960DD7"/>
    <w:rsid w:val="00964991"/>
    <w:rsid w:val="009676B1"/>
    <w:rsid w:val="0097616F"/>
    <w:rsid w:val="00976550"/>
    <w:rsid w:val="0097767A"/>
    <w:rsid w:val="00987C05"/>
    <w:rsid w:val="009915B5"/>
    <w:rsid w:val="009A1212"/>
    <w:rsid w:val="009B191A"/>
    <w:rsid w:val="009C17FA"/>
    <w:rsid w:val="009C25A2"/>
    <w:rsid w:val="009D38FD"/>
    <w:rsid w:val="009D4CD8"/>
    <w:rsid w:val="009E061A"/>
    <w:rsid w:val="009F20EF"/>
    <w:rsid w:val="00A119FE"/>
    <w:rsid w:val="00A1233C"/>
    <w:rsid w:val="00A1666D"/>
    <w:rsid w:val="00A21EA1"/>
    <w:rsid w:val="00A24BF4"/>
    <w:rsid w:val="00A27FCC"/>
    <w:rsid w:val="00A4179B"/>
    <w:rsid w:val="00A4414F"/>
    <w:rsid w:val="00A443A9"/>
    <w:rsid w:val="00A45D61"/>
    <w:rsid w:val="00A53AA6"/>
    <w:rsid w:val="00A5401E"/>
    <w:rsid w:val="00A57081"/>
    <w:rsid w:val="00A5751E"/>
    <w:rsid w:val="00A642C4"/>
    <w:rsid w:val="00A65CA6"/>
    <w:rsid w:val="00A75017"/>
    <w:rsid w:val="00A829B4"/>
    <w:rsid w:val="00A853C1"/>
    <w:rsid w:val="00A85ACB"/>
    <w:rsid w:val="00A85E67"/>
    <w:rsid w:val="00A91EF5"/>
    <w:rsid w:val="00A92DFA"/>
    <w:rsid w:val="00A95617"/>
    <w:rsid w:val="00A97589"/>
    <w:rsid w:val="00AA35B2"/>
    <w:rsid w:val="00AA454D"/>
    <w:rsid w:val="00AA6EE6"/>
    <w:rsid w:val="00AB0243"/>
    <w:rsid w:val="00AC2DD0"/>
    <w:rsid w:val="00AD16E4"/>
    <w:rsid w:val="00AD2F0C"/>
    <w:rsid w:val="00AD47CF"/>
    <w:rsid w:val="00AE5839"/>
    <w:rsid w:val="00AE752F"/>
    <w:rsid w:val="00AF073A"/>
    <w:rsid w:val="00AF4DAC"/>
    <w:rsid w:val="00AF555F"/>
    <w:rsid w:val="00AF5ECB"/>
    <w:rsid w:val="00AF70F3"/>
    <w:rsid w:val="00B011C9"/>
    <w:rsid w:val="00B01C65"/>
    <w:rsid w:val="00B03D9F"/>
    <w:rsid w:val="00B04750"/>
    <w:rsid w:val="00B04DD3"/>
    <w:rsid w:val="00B15227"/>
    <w:rsid w:val="00B2100E"/>
    <w:rsid w:val="00B22A20"/>
    <w:rsid w:val="00B23C65"/>
    <w:rsid w:val="00B35339"/>
    <w:rsid w:val="00B35634"/>
    <w:rsid w:val="00B366AD"/>
    <w:rsid w:val="00B41701"/>
    <w:rsid w:val="00B43176"/>
    <w:rsid w:val="00B53173"/>
    <w:rsid w:val="00B53AB6"/>
    <w:rsid w:val="00B605E2"/>
    <w:rsid w:val="00B650CC"/>
    <w:rsid w:val="00B73812"/>
    <w:rsid w:val="00B74A32"/>
    <w:rsid w:val="00B7693C"/>
    <w:rsid w:val="00B76C09"/>
    <w:rsid w:val="00B83E20"/>
    <w:rsid w:val="00B860CF"/>
    <w:rsid w:val="00B92188"/>
    <w:rsid w:val="00B9798C"/>
    <w:rsid w:val="00B97DA5"/>
    <w:rsid w:val="00BA35BB"/>
    <w:rsid w:val="00BA35D5"/>
    <w:rsid w:val="00BA3925"/>
    <w:rsid w:val="00BA469C"/>
    <w:rsid w:val="00BB6A51"/>
    <w:rsid w:val="00BC1453"/>
    <w:rsid w:val="00BE620B"/>
    <w:rsid w:val="00BE7475"/>
    <w:rsid w:val="00BF2470"/>
    <w:rsid w:val="00C0508A"/>
    <w:rsid w:val="00C21C01"/>
    <w:rsid w:val="00C2543B"/>
    <w:rsid w:val="00C37ECE"/>
    <w:rsid w:val="00C4107C"/>
    <w:rsid w:val="00C50808"/>
    <w:rsid w:val="00C56722"/>
    <w:rsid w:val="00C60855"/>
    <w:rsid w:val="00C660F7"/>
    <w:rsid w:val="00C8555A"/>
    <w:rsid w:val="00C85EF7"/>
    <w:rsid w:val="00C908D3"/>
    <w:rsid w:val="00C910AA"/>
    <w:rsid w:val="00C914F6"/>
    <w:rsid w:val="00CA4BD5"/>
    <w:rsid w:val="00CA70B6"/>
    <w:rsid w:val="00CA748B"/>
    <w:rsid w:val="00CB4C39"/>
    <w:rsid w:val="00CB7982"/>
    <w:rsid w:val="00CC1B10"/>
    <w:rsid w:val="00CC37B4"/>
    <w:rsid w:val="00CD4C83"/>
    <w:rsid w:val="00CD56DE"/>
    <w:rsid w:val="00CE0D8C"/>
    <w:rsid w:val="00CF00DE"/>
    <w:rsid w:val="00CF5294"/>
    <w:rsid w:val="00D02A80"/>
    <w:rsid w:val="00D05B5D"/>
    <w:rsid w:val="00D10D04"/>
    <w:rsid w:val="00D16518"/>
    <w:rsid w:val="00D1766C"/>
    <w:rsid w:val="00D22232"/>
    <w:rsid w:val="00D4393A"/>
    <w:rsid w:val="00D45DF7"/>
    <w:rsid w:val="00D46F38"/>
    <w:rsid w:val="00D60979"/>
    <w:rsid w:val="00D73664"/>
    <w:rsid w:val="00D7742F"/>
    <w:rsid w:val="00D7745E"/>
    <w:rsid w:val="00D826F4"/>
    <w:rsid w:val="00D93FF5"/>
    <w:rsid w:val="00D96FB4"/>
    <w:rsid w:val="00D97BC1"/>
    <w:rsid w:val="00DA4AEE"/>
    <w:rsid w:val="00DB232D"/>
    <w:rsid w:val="00DB4DF7"/>
    <w:rsid w:val="00DB76BF"/>
    <w:rsid w:val="00DD4E42"/>
    <w:rsid w:val="00DF4DBD"/>
    <w:rsid w:val="00E04613"/>
    <w:rsid w:val="00E059D9"/>
    <w:rsid w:val="00E10C6B"/>
    <w:rsid w:val="00E30351"/>
    <w:rsid w:val="00E330C2"/>
    <w:rsid w:val="00E33642"/>
    <w:rsid w:val="00E33E75"/>
    <w:rsid w:val="00E3415C"/>
    <w:rsid w:val="00E34AA2"/>
    <w:rsid w:val="00E47636"/>
    <w:rsid w:val="00E544A8"/>
    <w:rsid w:val="00E56F25"/>
    <w:rsid w:val="00E62D5B"/>
    <w:rsid w:val="00E666FF"/>
    <w:rsid w:val="00E81B13"/>
    <w:rsid w:val="00E82CC7"/>
    <w:rsid w:val="00E85FF6"/>
    <w:rsid w:val="00E91371"/>
    <w:rsid w:val="00E96DE2"/>
    <w:rsid w:val="00EA1C15"/>
    <w:rsid w:val="00EA7438"/>
    <w:rsid w:val="00EA7CF6"/>
    <w:rsid w:val="00EB08D9"/>
    <w:rsid w:val="00EB6076"/>
    <w:rsid w:val="00EC14E1"/>
    <w:rsid w:val="00EC1CDF"/>
    <w:rsid w:val="00EC3735"/>
    <w:rsid w:val="00EC4DAD"/>
    <w:rsid w:val="00EF4888"/>
    <w:rsid w:val="00F00F06"/>
    <w:rsid w:val="00F01013"/>
    <w:rsid w:val="00F06669"/>
    <w:rsid w:val="00F07CF2"/>
    <w:rsid w:val="00F22257"/>
    <w:rsid w:val="00F33B34"/>
    <w:rsid w:val="00F35044"/>
    <w:rsid w:val="00F36D9B"/>
    <w:rsid w:val="00F615E4"/>
    <w:rsid w:val="00F674CD"/>
    <w:rsid w:val="00F75C0F"/>
    <w:rsid w:val="00F77ECE"/>
    <w:rsid w:val="00F8041B"/>
    <w:rsid w:val="00F82A16"/>
    <w:rsid w:val="00F85B71"/>
    <w:rsid w:val="00F94922"/>
    <w:rsid w:val="00FA23CE"/>
    <w:rsid w:val="00FA2705"/>
    <w:rsid w:val="00FC1D88"/>
    <w:rsid w:val="00FC41BE"/>
    <w:rsid w:val="00FD0566"/>
    <w:rsid w:val="00FD3F97"/>
    <w:rsid w:val="00FD5A29"/>
    <w:rsid w:val="00FD6358"/>
    <w:rsid w:val="00FE7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B2EA5"/>
  <w15:chartTrackingRefBased/>
  <w15:docId w15:val="{9E7066E6-B838-43B2-B22B-EC172F01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0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054"/>
    <w:pPr>
      <w:ind w:left="720"/>
      <w:contextualSpacing/>
    </w:pPr>
  </w:style>
  <w:style w:type="paragraph" w:styleId="NoSpacing">
    <w:name w:val="No Spacing"/>
    <w:uiPriority w:val="1"/>
    <w:qFormat/>
    <w:rsid w:val="005F0F7D"/>
    <w:pPr>
      <w:spacing w:after="0" w:line="240" w:lineRule="auto"/>
    </w:pPr>
  </w:style>
  <w:style w:type="paragraph" w:styleId="Header">
    <w:name w:val="header"/>
    <w:basedOn w:val="Normal"/>
    <w:link w:val="HeaderChar"/>
    <w:uiPriority w:val="99"/>
    <w:unhideWhenUsed/>
    <w:rsid w:val="00070034"/>
    <w:pPr>
      <w:tabs>
        <w:tab w:val="center" w:pos="4513"/>
        <w:tab w:val="right" w:pos="9026"/>
      </w:tabs>
    </w:pPr>
  </w:style>
  <w:style w:type="character" w:customStyle="1" w:styleId="HeaderChar">
    <w:name w:val="Header Char"/>
    <w:basedOn w:val="DefaultParagraphFont"/>
    <w:link w:val="Header"/>
    <w:uiPriority w:val="99"/>
    <w:rsid w:val="0007003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70034"/>
    <w:pPr>
      <w:tabs>
        <w:tab w:val="center" w:pos="4513"/>
        <w:tab w:val="right" w:pos="9026"/>
      </w:tabs>
    </w:pPr>
  </w:style>
  <w:style w:type="character" w:customStyle="1" w:styleId="FooterChar">
    <w:name w:val="Footer Char"/>
    <w:basedOn w:val="DefaultParagraphFont"/>
    <w:link w:val="Footer"/>
    <w:uiPriority w:val="99"/>
    <w:rsid w:val="00070034"/>
    <w:rPr>
      <w:rFonts w:ascii="Times New Roman" w:eastAsia="Times New Roman" w:hAnsi="Times New Roman" w:cs="Times New Roman"/>
      <w:sz w:val="24"/>
      <w:szCs w:val="24"/>
    </w:rPr>
  </w:style>
  <w:style w:type="paragraph" w:styleId="NormalWeb">
    <w:name w:val="Normal (Web)"/>
    <w:basedOn w:val="Normal"/>
    <w:uiPriority w:val="99"/>
    <w:rsid w:val="000F2854"/>
    <w:pPr>
      <w:spacing w:before="100" w:beforeAutospacing="1" w:after="100" w:afterAutospacing="1"/>
    </w:pPr>
    <w:rPr>
      <w:lang w:eastAsia="en-GB"/>
    </w:rPr>
  </w:style>
  <w:style w:type="character" w:styleId="Hyperlink">
    <w:name w:val="Hyperlink"/>
    <w:uiPriority w:val="99"/>
    <w:rsid w:val="00A119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603155">
      <w:bodyDiv w:val="1"/>
      <w:marLeft w:val="0"/>
      <w:marRight w:val="0"/>
      <w:marTop w:val="0"/>
      <w:marBottom w:val="0"/>
      <w:divBdr>
        <w:top w:val="none" w:sz="0" w:space="0" w:color="auto"/>
        <w:left w:val="none" w:sz="0" w:space="0" w:color="auto"/>
        <w:bottom w:val="none" w:sz="0" w:space="0" w:color="auto"/>
        <w:right w:val="none" w:sz="0" w:space="0" w:color="auto"/>
      </w:divBdr>
      <w:divsChild>
        <w:div w:id="261105954">
          <w:marLeft w:val="0"/>
          <w:marRight w:val="0"/>
          <w:marTop w:val="0"/>
          <w:marBottom w:val="0"/>
          <w:divBdr>
            <w:top w:val="none" w:sz="0" w:space="0" w:color="auto"/>
            <w:left w:val="none" w:sz="0" w:space="0" w:color="auto"/>
            <w:bottom w:val="none" w:sz="0" w:space="0" w:color="auto"/>
            <w:right w:val="none" w:sz="0" w:space="0" w:color="auto"/>
          </w:divBdr>
        </w:div>
        <w:div w:id="56368734">
          <w:marLeft w:val="0"/>
          <w:marRight w:val="0"/>
          <w:marTop w:val="0"/>
          <w:marBottom w:val="0"/>
          <w:divBdr>
            <w:top w:val="none" w:sz="0" w:space="0" w:color="auto"/>
            <w:left w:val="none" w:sz="0" w:space="0" w:color="auto"/>
            <w:bottom w:val="none" w:sz="0" w:space="0" w:color="auto"/>
            <w:right w:val="none" w:sz="0" w:space="0" w:color="auto"/>
          </w:divBdr>
        </w:div>
      </w:divsChild>
    </w:div>
    <w:div w:id="532232351">
      <w:bodyDiv w:val="1"/>
      <w:marLeft w:val="0"/>
      <w:marRight w:val="0"/>
      <w:marTop w:val="0"/>
      <w:marBottom w:val="0"/>
      <w:divBdr>
        <w:top w:val="none" w:sz="0" w:space="0" w:color="auto"/>
        <w:left w:val="none" w:sz="0" w:space="0" w:color="auto"/>
        <w:bottom w:val="none" w:sz="0" w:space="0" w:color="auto"/>
        <w:right w:val="none" w:sz="0" w:space="0" w:color="auto"/>
      </w:divBdr>
    </w:div>
    <w:div w:id="547913110">
      <w:bodyDiv w:val="1"/>
      <w:marLeft w:val="0"/>
      <w:marRight w:val="0"/>
      <w:marTop w:val="0"/>
      <w:marBottom w:val="0"/>
      <w:divBdr>
        <w:top w:val="none" w:sz="0" w:space="0" w:color="auto"/>
        <w:left w:val="none" w:sz="0" w:space="0" w:color="auto"/>
        <w:bottom w:val="none" w:sz="0" w:space="0" w:color="auto"/>
        <w:right w:val="none" w:sz="0" w:space="0" w:color="auto"/>
      </w:divBdr>
    </w:div>
    <w:div w:id="1310673556">
      <w:bodyDiv w:val="1"/>
      <w:marLeft w:val="0"/>
      <w:marRight w:val="0"/>
      <w:marTop w:val="0"/>
      <w:marBottom w:val="0"/>
      <w:divBdr>
        <w:top w:val="none" w:sz="0" w:space="0" w:color="auto"/>
        <w:left w:val="none" w:sz="0" w:space="0" w:color="auto"/>
        <w:bottom w:val="none" w:sz="0" w:space="0" w:color="auto"/>
        <w:right w:val="none" w:sz="0" w:space="0" w:color="auto"/>
      </w:divBdr>
      <w:divsChild>
        <w:div w:id="1506820797">
          <w:marLeft w:val="0"/>
          <w:marRight w:val="0"/>
          <w:marTop w:val="0"/>
          <w:marBottom w:val="0"/>
          <w:divBdr>
            <w:top w:val="none" w:sz="0" w:space="0" w:color="auto"/>
            <w:left w:val="none" w:sz="0" w:space="0" w:color="auto"/>
            <w:bottom w:val="none" w:sz="0" w:space="0" w:color="auto"/>
            <w:right w:val="none" w:sz="0" w:space="0" w:color="auto"/>
          </w:divBdr>
        </w:div>
        <w:div w:id="1621498156">
          <w:marLeft w:val="0"/>
          <w:marRight w:val="0"/>
          <w:marTop w:val="0"/>
          <w:marBottom w:val="0"/>
          <w:divBdr>
            <w:top w:val="none" w:sz="0" w:space="0" w:color="auto"/>
            <w:left w:val="none" w:sz="0" w:space="0" w:color="auto"/>
            <w:bottom w:val="none" w:sz="0" w:space="0" w:color="auto"/>
            <w:right w:val="none" w:sz="0" w:space="0" w:color="auto"/>
          </w:divBdr>
        </w:div>
        <w:div w:id="762070816">
          <w:marLeft w:val="0"/>
          <w:marRight w:val="0"/>
          <w:marTop w:val="0"/>
          <w:marBottom w:val="0"/>
          <w:divBdr>
            <w:top w:val="none" w:sz="0" w:space="0" w:color="auto"/>
            <w:left w:val="none" w:sz="0" w:space="0" w:color="auto"/>
            <w:bottom w:val="none" w:sz="0" w:space="0" w:color="auto"/>
            <w:right w:val="none" w:sz="0" w:space="0" w:color="auto"/>
          </w:divBdr>
        </w:div>
        <w:div w:id="724986489">
          <w:marLeft w:val="0"/>
          <w:marRight w:val="0"/>
          <w:marTop w:val="0"/>
          <w:marBottom w:val="0"/>
          <w:divBdr>
            <w:top w:val="none" w:sz="0" w:space="0" w:color="auto"/>
            <w:left w:val="none" w:sz="0" w:space="0" w:color="auto"/>
            <w:bottom w:val="none" w:sz="0" w:space="0" w:color="auto"/>
            <w:right w:val="none" w:sz="0" w:space="0" w:color="auto"/>
          </w:divBdr>
        </w:div>
      </w:divsChild>
    </w:div>
    <w:div w:id="1537085154">
      <w:bodyDiv w:val="1"/>
      <w:marLeft w:val="0"/>
      <w:marRight w:val="0"/>
      <w:marTop w:val="0"/>
      <w:marBottom w:val="0"/>
      <w:divBdr>
        <w:top w:val="none" w:sz="0" w:space="0" w:color="auto"/>
        <w:left w:val="none" w:sz="0" w:space="0" w:color="auto"/>
        <w:bottom w:val="none" w:sz="0" w:space="0" w:color="auto"/>
        <w:right w:val="none" w:sz="0" w:space="0" w:color="auto"/>
      </w:divBdr>
    </w:div>
    <w:div w:id="1605530890">
      <w:bodyDiv w:val="1"/>
      <w:marLeft w:val="0"/>
      <w:marRight w:val="0"/>
      <w:marTop w:val="0"/>
      <w:marBottom w:val="0"/>
      <w:divBdr>
        <w:top w:val="none" w:sz="0" w:space="0" w:color="auto"/>
        <w:left w:val="none" w:sz="0" w:space="0" w:color="auto"/>
        <w:bottom w:val="none" w:sz="0" w:space="0" w:color="auto"/>
        <w:right w:val="none" w:sz="0" w:space="0" w:color="auto"/>
      </w:divBdr>
      <w:divsChild>
        <w:div w:id="60249279">
          <w:marLeft w:val="0"/>
          <w:marRight w:val="0"/>
          <w:marTop w:val="0"/>
          <w:marBottom w:val="0"/>
          <w:divBdr>
            <w:top w:val="none" w:sz="0" w:space="0" w:color="auto"/>
            <w:left w:val="none" w:sz="0" w:space="0" w:color="auto"/>
            <w:bottom w:val="none" w:sz="0" w:space="0" w:color="auto"/>
            <w:right w:val="none" w:sz="0" w:space="0" w:color="auto"/>
          </w:divBdr>
        </w:div>
        <w:div w:id="1043677068">
          <w:marLeft w:val="0"/>
          <w:marRight w:val="0"/>
          <w:marTop w:val="0"/>
          <w:marBottom w:val="0"/>
          <w:divBdr>
            <w:top w:val="none" w:sz="0" w:space="0" w:color="auto"/>
            <w:left w:val="none" w:sz="0" w:space="0" w:color="auto"/>
            <w:bottom w:val="none" w:sz="0" w:space="0" w:color="auto"/>
            <w:right w:val="none" w:sz="0" w:space="0" w:color="auto"/>
          </w:divBdr>
        </w:div>
        <w:div w:id="1729956882">
          <w:marLeft w:val="0"/>
          <w:marRight w:val="0"/>
          <w:marTop w:val="0"/>
          <w:marBottom w:val="0"/>
          <w:divBdr>
            <w:top w:val="none" w:sz="0" w:space="0" w:color="auto"/>
            <w:left w:val="none" w:sz="0" w:space="0" w:color="auto"/>
            <w:bottom w:val="none" w:sz="0" w:space="0" w:color="auto"/>
            <w:right w:val="none" w:sz="0" w:space="0" w:color="auto"/>
          </w:divBdr>
        </w:div>
        <w:div w:id="746731605">
          <w:marLeft w:val="0"/>
          <w:marRight w:val="0"/>
          <w:marTop w:val="0"/>
          <w:marBottom w:val="0"/>
          <w:divBdr>
            <w:top w:val="none" w:sz="0" w:space="0" w:color="auto"/>
            <w:left w:val="none" w:sz="0" w:space="0" w:color="auto"/>
            <w:bottom w:val="none" w:sz="0" w:space="0" w:color="auto"/>
            <w:right w:val="none" w:sz="0" w:space="0" w:color="auto"/>
          </w:divBdr>
        </w:div>
        <w:div w:id="937450382">
          <w:marLeft w:val="0"/>
          <w:marRight w:val="0"/>
          <w:marTop w:val="0"/>
          <w:marBottom w:val="0"/>
          <w:divBdr>
            <w:top w:val="none" w:sz="0" w:space="0" w:color="auto"/>
            <w:left w:val="none" w:sz="0" w:space="0" w:color="auto"/>
            <w:bottom w:val="none" w:sz="0" w:space="0" w:color="auto"/>
            <w:right w:val="none" w:sz="0" w:space="0" w:color="auto"/>
          </w:divBdr>
        </w:div>
        <w:div w:id="1885873247">
          <w:marLeft w:val="0"/>
          <w:marRight w:val="0"/>
          <w:marTop w:val="0"/>
          <w:marBottom w:val="0"/>
          <w:divBdr>
            <w:top w:val="none" w:sz="0" w:space="0" w:color="auto"/>
            <w:left w:val="none" w:sz="0" w:space="0" w:color="auto"/>
            <w:bottom w:val="none" w:sz="0" w:space="0" w:color="auto"/>
            <w:right w:val="none" w:sz="0" w:space="0" w:color="auto"/>
          </w:divBdr>
        </w:div>
        <w:div w:id="1410543613">
          <w:marLeft w:val="0"/>
          <w:marRight w:val="0"/>
          <w:marTop w:val="0"/>
          <w:marBottom w:val="0"/>
          <w:divBdr>
            <w:top w:val="none" w:sz="0" w:space="0" w:color="auto"/>
            <w:left w:val="none" w:sz="0" w:space="0" w:color="auto"/>
            <w:bottom w:val="none" w:sz="0" w:space="0" w:color="auto"/>
            <w:right w:val="none" w:sz="0" w:space="0" w:color="auto"/>
          </w:divBdr>
        </w:div>
        <w:div w:id="563881183">
          <w:marLeft w:val="0"/>
          <w:marRight w:val="0"/>
          <w:marTop w:val="0"/>
          <w:marBottom w:val="0"/>
          <w:divBdr>
            <w:top w:val="none" w:sz="0" w:space="0" w:color="auto"/>
            <w:left w:val="none" w:sz="0" w:space="0" w:color="auto"/>
            <w:bottom w:val="none" w:sz="0" w:space="0" w:color="auto"/>
            <w:right w:val="none" w:sz="0" w:space="0" w:color="auto"/>
          </w:divBdr>
        </w:div>
        <w:div w:id="384569568">
          <w:marLeft w:val="0"/>
          <w:marRight w:val="0"/>
          <w:marTop w:val="0"/>
          <w:marBottom w:val="0"/>
          <w:divBdr>
            <w:top w:val="none" w:sz="0" w:space="0" w:color="auto"/>
            <w:left w:val="none" w:sz="0" w:space="0" w:color="auto"/>
            <w:bottom w:val="none" w:sz="0" w:space="0" w:color="auto"/>
            <w:right w:val="none" w:sz="0" w:space="0" w:color="auto"/>
          </w:divBdr>
        </w:div>
        <w:div w:id="1694458828">
          <w:marLeft w:val="0"/>
          <w:marRight w:val="0"/>
          <w:marTop w:val="0"/>
          <w:marBottom w:val="0"/>
          <w:divBdr>
            <w:top w:val="none" w:sz="0" w:space="0" w:color="auto"/>
            <w:left w:val="none" w:sz="0" w:space="0" w:color="auto"/>
            <w:bottom w:val="none" w:sz="0" w:space="0" w:color="auto"/>
            <w:right w:val="none" w:sz="0" w:space="0" w:color="auto"/>
          </w:divBdr>
        </w:div>
        <w:div w:id="824400313">
          <w:marLeft w:val="0"/>
          <w:marRight w:val="0"/>
          <w:marTop w:val="0"/>
          <w:marBottom w:val="0"/>
          <w:divBdr>
            <w:top w:val="none" w:sz="0" w:space="0" w:color="auto"/>
            <w:left w:val="none" w:sz="0" w:space="0" w:color="auto"/>
            <w:bottom w:val="none" w:sz="0" w:space="0" w:color="auto"/>
            <w:right w:val="none" w:sz="0" w:space="0" w:color="auto"/>
          </w:divBdr>
        </w:div>
        <w:div w:id="894122348">
          <w:marLeft w:val="0"/>
          <w:marRight w:val="0"/>
          <w:marTop w:val="0"/>
          <w:marBottom w:val="0"/>
          <w:divBdr>
            <w:top w:val="none" w:sz="0" w:space="0" w:color="auto"/>
            <w:left w:val="none" w:sz="0" w:space="0" w:color="auto"/>
            <w:bottom w:val="none" w:sz="0" w:space="0" w:color="auto"/>
            <w:right w:val="none" w:sz="0" w:space="0" w:color="auto"/>
          </w:divBdr>
        </w:div>
        <w:div w:id="2055616039">
          <w:marLeft w:val="0"/>
          <w:marRight w:val="0"/>
          <w:marTop w:val="0"/>
          <w:marBottom w:val="0"/>
          <w:divBdr>
            <w:top w:val="none" w:sz="0" w:space="0" w:color="auto"/>
            <w:left w:val="none" w:sz="0" w:space="0" w:color="auto"/>
            <w:bottom w:val="none" w:sz="0" w:space="0" w:color="auto"/>
            <w:right w:val="none" w:sz="0" w:space="0" w:color="auto"/>
          </w:divBdr>
        </w:div>
        <w:div w:id="2109811187">
          <w:marLeft w:val="0"/>
          <w:marRight w:val="0"/>
          <w:marTop w:val="0"/>
          <w:marBottom w:val="0"/>
          <w:divBdr>
            <w:top w:val="none" w:sz="0" w:space="0" w:color="auto"/>
            <w:left w:val="none" w:sz="0" w:space="0" w:color="auto"/>
            <w:bottom w:val="none" w:sz="0" w:space="0" w:color="auto"/>
            <w:right w:val="none" w:sz="0" w:space="0" w:color="auto"/>
          </w:divBdr>
        </w:div>
        <w:div w:id="1557160079">
          <w:marLeft w:val="0"/>
          <w:marRight w:val="0"/>
          <w:marTop w:val="0"/>
          <w:marBottom w:val="0"/>
          <w:divBdr>
            <w:top w:val="none" w:sz="0" w:space="0" w:color="auto"/>
            <w:left w:val="none" w:sz="0" w:space="0" w:color="auto"/>
            <w:bottom w:val="none" w:sz="0" w:space="0" w:color="auto"/>
            <w:right w:val="none" w:sz="0" w:space="0" w:color="auto"/>
          </w:divBdr>
        </w:div>
        <w:div w:id="1754818460">
          <w:marLeft w:val="0"/>
          <w:marRight w:val="0"/>
          <w:marTop w:val="0"/>
          <w:marBottom w:val="0"/>
          <w:divBdr>
            <w:top w:val="none" w:sz="0" w:space="0" w:color="auto"/>
            <w:left w:val="none" w:sz="0" w:space="0" w:color="auto"/>
            <w:bottom w:val="none" w:sz="0" w:space="0" w:color="auto"/>
            <w:right w:val="none" w:sz="0" w:space="0" w:color="auto"/>
          </w:divBdr>
        </w:div>
        <w:div w:id="2113739152">
          <w:marLeft w:val="0"/>
          <w:marRight w:val="0"/>
          <w:marTop w:val="0"/>
          <w:marBottom w:val="0"/>
          <w:divBdr>
            <w:top w:val="none" w:sz="0" w:space="0" w:color="auto"/>
            <w:left w:val="none" w:sz="0" w:space="0" w:color="auto"/>
            <w:bottom w:val="none" w:sz="0" w:space="0" w:color="auto"/>
            <w:right w:val="none" w:sz="0" w:space="0" w:color="auto"/>
          </w:divBdr>
        </w:div>
        <w:div w:id="904342774">
          <w:marLeft w:val="0"/>
          <w:marRight w:val="0"/>
          <w:marTop w:val="0"/>
          <w:marBottom w:val="0"/>
          <w:divBdr>
            <w:top w:val="none" w:sz="0" w:space="0" w:color="auto"/>
            <w:left w:val="none" w:sz="0" w:space="0" w:color="auto"/>
            <w:bottom w:val="none" w:sz="0" w:space="0" w:color="auto"/>
            <w:right w:val="none" w:sz="0" w:space="0" w:color="auto"/>
          </w:divBdr>
        </w:div>
        <w:div w:id="1601334907">
          <w:marLeft w:val="0"/>
          <w:marRight w:val="0"/>
          <w:marTop w:val="0"/>
          <w:marBottom w:val="0"/>
          <w:divBdr>
            <w:top w:val="none" w:sz="0" w:space="0" w:color="auto"/>
            <w:left w:val="none" w:sz="0" w:space="0" w:color="auto"/>
            <w:bottom w:val="none" w:sz="0" w:space="0" w:color="auto"/>
            <w:right w:val="none" w:sz="0" w:space="0" w:color="auto"/>
          </w:divBdr>
        </w:div>
        <w:div w:id="44768319">
          <w:marLeft w:val="0"/>
          <w:marRight w:val="0"/>
          <w:marTop w:val="0"/>
          <w:marBottom w:val="0"/>
          <w:divBdr>
            <w:top w:val="none" w:sz="0" w:space="0" w:color="auto"/>
            <w:left w:val="none" w:sz="0" w:space="0" w:color="auto"/>
            <w:bottom w:val="none" w:sz="0" w:space="0" w:color="auto"/>
            <w:right w:val="none" w:sz="0" w:space="0" w:color="auto"/>
          </w:divBdr>
        </w:div>
        <w:div w:id="702094464">
          <w:marLeft w:val="0"/>
          <w:marRight w:val="0"/>
          <w:marTop w:val="0"/>
          <w:marBottom w:val="0"/>
          <w:divBdr>
            <w:top w:val="none" w:sz="0" w:space="0" w:color="auto"/>
            <w:left w:val="none" w:sz="0" w:space="0" w:color="auto"/>
            <w:bottom w:val="none" w:sz="0" w:space="0" w:color="auto"/>
            <w:right w:val="none" w:sz="0" w:space="0" w:color="auto"/>
          </w:divBdr>
        </w:div>
      </w:divsChild>
    </w:div>
    <w:div w:id="1694771080">
      <w:bodyDiv w:val="1"/>
      <w:marLeft w:val="0"/>
      <w:marRight w:val="0"/>
      <w:marTop w:val="0"/>
      <w:marBottom w:val="0"/>
      <w:divBdr>
        <w:top w:val="none" w:sz="0" w:space="0" w:color="auto"/>
        <w:left w:val="none" w:sz="0" w:space="0" w:color="auto"/>
        <w:bottom w:val="none" w:sz="0" w:space="0" w:color="auto"/>
        <w:right w:val="none" w:sz="0" w:space="0" w:color="auto"/>
      </w:divBdr>
      <w:divsChild>
        <w:div w:id="1407846108">
          <w:marLeft w:val="0"/>
          <w:marRight w:val="0"/>
          <w:marTop w:val="0"/>
          <w:marBottom w:val="0"/>
          <w:divBdr>
            <w:top w:val="none" w:sz="0" w:space="0" w:color="auto"/>
            <w:left w:val="none" w:sz="0" w:space="0" w:color="auto"/>
            <w:bottom w:val="none" w:sz="0" w:space="0" w:color="auto"/>
            <w:right w:val="none" w:sz="0" w:space="0" w:color="auto"/>
          </w:divBdr>
        </w:div>
        <w:div w:id="959216831">
          <w:marLeft w:val="0"/>
          <w:marRight w:val="0"/>
          <w:marTop w:val="0"/>
          <w:marBottom w:val="0"/>
          <w:divBdr>
            <w:top w:val="none" w:sz="0" w:space="0" w:color="auto"/>
            <w:left w:val="none" w:sz="0" w:space="0" w:color="auto"/>
            <w:bottom w:val="none" w:sz="0" w:space="0" w:color="auto"/>
            <w:right w:val="none" w:sz="0" w:space="0" w:color="auto"/>
          </w:divBdr>
        </w:div>
        <w:div w:id="1258097324">
          <w:marLeft w:val="0"/>
          <w:marRight w:val="0"/>
          <w:marTop w:val="0"/>
          <w:marBottom w:val="0"/>
          <w:divBdr>
            <w:top w:val="none" w:sz="0" w:space="0" w:color="auto"/>
            <w:left w:val="none" w:sz="0" w:space="0" w:color="auto"/>
            <w:bottom w:val="none" w:sz="0" w:space="0" w:color="auto"/>
            <w:right w:val="none" w:sz="0" w:space="0" w:color="auto"/>
          </w:divBdr>
        </w:div>
        <w:div w:id="1947156994">
          <w:marLeft w:val="0"/>
          <w:marRight w:val="0"/>
          <w:marTop w:val="0"/>
          <w:marBottom w:val="0"/>
          <w:divBdr>
            <w:top w:val="none" w:sz="0" w:space="0" w:color="auto"/>
            <w:left w:val="none" w:sz="0" w:space="0" w:color="auto"/>
            <w:bottom w:val="none" w:sz="0" w:space="0" w:color="auto"/>
            <w:right w:val="none" w:sz="0" w:space="0" w:color="auto"/>
          </w:divBdr>
        </w:div>
        <w:div w:id="1700930541">
          <w:marLeft w:val="0"/>
          <w:marRight w:val="0"/>
          <w:marTop w:val="0"/>
          <w:marBottom w:val="0"/>
          <w:divBdr>
            <w:top w:val="none" w:sz="0" w:space="0" w:color="auto"/>
            <w:left w:val="none" w:sz="0" w:space="0" w:color="auto"/>
            <w:bottom w:val="none" w:sz="0" w:space="0" w:color="auto"/>
            <w:right w:val="none" w:sz="0" w:space="0" w:color="auto"/>
          </w:divBdr>
        </w:div>
        <w:div w:id="1096053141">
          <w:marLeft w:val="0"/>
          <w:marRight w:val="0"/>
          <w:marTop w:val="0"/>
          <w:marBottom w:val="0"/>
          <w:divBdr>
            <w:top w:val="none" w:sz="0" w:space="0" w:color="auto"/>
            <w:left w:val="none" w:sz="0" w:space="0" w:color="auto"/>
            <w:bottom w:val="none" w:sz="0" w:space="0" w:color="auto"/>
            <w:right w:val="none" w:sz="0" w:space="0" w:color="auto"/>
          </w:divBdr>
        </w:div>
        <w:div w:id="2142845601">
          <w:marLeft w:val="0"/>
          <w:marRight w:val="0"/>
          <w:marTop w:val="0"/>
          <w:marBottom w:val="0"/>
          <w:divBdr>
            <w:top w:val="none" w:sz="0" w:space="0" w:color="auto"/>
            <w:left w:val="none" w:sz="0" w:space="0" w:color="auto"/>
            <w:bottom w:val="none" w:sz="0" w:space="0" w:color="auto"/>
            <w:right w:val="none" w:sz="0" w:space="0" w:color="auto"/>
          </w:divBdr>
        </w:div>
        <w:div w:id="1528835999">
          <w:marLeft w:val="0"/>
          <w:marRight w:val="0"/>
          <w:marTop w:val="0"/>
          <w:marBottom w:val="0"/>
          <w:divBdr>
            <w:top w:val="none" w:sz="0" w:space="0" w:color="auto"/>
            <w:left w:val="none" w:sz="0" w:space="0" w:color="auto"/>
            <w:bottom w:val="none" w:sz="0" w:space="0" w:color="auto"/>
            <w:right w:val="none" w:sz="0" w:space="0" w:color="auto"/>
          </w:divBdr>
        </w:div>
        <w:div w:id="187527529">
          <w:marLeft w:val="0"/>
          <w:marRight w:val="0"/>
          <w:marTop w:val="0"/>
          <w:marBottom w:val="0"/>
          <w:divBdr>
            <w:top w:val="none" w:sz="0" w:space="0" w:color="auto"/>
            <w:left w:val="none" w:sz="0" w:space="0" w:color="auto"/>
            <w:bottom w:val="none" w:sz="0" w:space="0" w:color="auto"/>
            <w:right w:val="none" w:sz="0" w:space="0" w:color="auto"/>
          </w:divBdr>
        </w:div>
        <w:div w:id="1859077313">
          <w:marLeft w:val="0"/>
          <w:marRight w:val="0"/>
          <w:marTop w:val="0"/>
          <w:marBottom w:val="0"/>
          <w:divBdr>
            <w:top w:val="none" w:sz="0" w:space="0" w:color="auto"/>
            <w:left w:val="none" w:sz="0" w:space="0" w:color="auto"/>
            <w:bottom w:val="none" w:sz="0" w:space="0" w:color="auto"/>
            <w:right w:val="none" w:sz="0" w:space="0" w:color="auto"/>
          </w:divBdr>
        </w:div>
        <w:div w:id="826290818">
          <w:marLeft w:val="0"/>
          <w:marRight w:val="0"/>
          <w:marTop w:val="0"/>
          <w:marBottom w:val="0"/>
          <w:divBdr>
            <w:top w:val="none" w:sz="0" w:space="0" w:color="auto"/>
            <w:left w:val="none" w:sz="0" w:space="0" w:color="auto"/>
            <w:bottom w:val="none" w:sz="0" w:space="0" w:color="auto"/>
            <w:right w:val="none" w:sz="0" w:space="0" w:color="auto"/>
          </w:divBdr>
        </w:div>
        <w:div w:id="843588637">
          <w:marLeft w:val="0"/>
          <w:marRight w:val="0"/>
          <w:marTop w:val="0"/>
          <w:marBottom w:val="0"/>
          <w:divBdr>
            <w:top w:val="none" w:sz="0" w:space="0" w:color="auto"/>
            <w:left w:val="none" w:sz="0" w:space="0" w:color="auto"/>
            <w:bottom w:val="none" w:sz="0" w:space="0" w:color="auto"/>
            <w:right w:val="none" w:sz="0" w:space="0" w:color="auto"/>
          </w:divBdr>
        </w:div>
        <w:div w:id="1897276151">
          <w:marLeft w:val="0"/>
          <w:marRight w:val="0"/>
          <w:marTop w:val="0"/>
          <w:marBottom w:val="0"/>
          <w:divBdr>
            <w:top w:val="none" w:sz="0" w:space="0" w:color="auto"/>
            <w:left w:val="none" w:sz="0" w:space="0" w:color="auto"/>
            <w:bottom w:val="none" w:sz="0" w:space="0" w:color="auto"/>
            <w:right w:val="none" w:sz="0" w:space="0" w:color="auto"/>
          </w:divBdr>
        </w:div>
      </w:divsChild>
    </w:div>
    <w:div w:id="180376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3818</Words>
  <Characters>21769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Tyrrell</dc:creator>
  <cp:keywords/>
  <dc:description/>
  <cp:lastModifiedBy>Lucy Tyrrell</cp:lastModifiedBy>
  <cp:revision>2</cp:revision>
  <cp:lastPrinted>2022-02-03T14:05:00Z</cp:lastPrinted>
  <dcterms:created xsi:type="dcterms:W3CDTF">2022-03-08T11:44:00Z</dcterms:created>
  <dcterms:modified xsi:type="dcterms:W3CDTF">2022-03-08T11:44:00Z</dcterms:modified>
</cp:coreProperties>
</file>